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54C26" w14:textId="62CC10C6" w:rsidR="008060F6" w:rsidRPr="00575D9C" w:rsidRDefault="00575D9C" w:rsidP="008060F6">
      <w:pPr>
        <w:pStyle w:val="BodyText"/>
        <w:spacing w:after="0" w:line="240" w:lineRule="auto"/>
        <w:jc w:val="center"/>
        <w:rPr>
          <w:rFonts w:asciiTheme="minorHAnsi" w:hAnsiTheme="minorHAnsi"/>
          <w:lang w:val="fr-FR"/>
        </w:rPr>
      </w:pPr>
      <w:proofErr w:type="spellStart"/>
      <w:r w:rsidRPr="00575D9C">
        <w:rPr>
          <w:rFonts w:asciiTheme="minorHAnsi" w:hAnsiTheme="minorHAnsi"/>
          <w:sz w:val="28"/>
          <w:szCs w:val="28"/>
          <w:lang w:val="fr-FR"/>
        </w:rPr>
        <w:t>Cel</w:t>
      </w:r>
      <w:r>
        <w:rPr>
          <w:rFonts w:asciiTheme="minorHAnsi" w:hAnsiTheme="minorHAnsi"/>
          <w:sz w:val="28"/>
          <w:szCs w:val="28"/>
          <w:lang w:val="fr-FR"/>
        </w:rPr>
        <w:t>e</w:t>
      </w:r>
      <w:r w:rsidR="00434D30">
        <w:rPr>
          <w:rFonts w:asciiTheme="minorHAnsi" w:hAnsiTheme="minorHAnsi"/>
          <w:sz w:val="28"/>
          <w:szCs w:val="28"/>
          <w:lang w:val="fr-FR"/>
        </w:rPr>
        <w:t>brate</w:t>
      </w:r>
      <w:proofErr w:type="spellEnd"/>
      <w:r w:rsidR="00434D30">
        <w:rPr>
          <w:rFonts w:asciiTheme="minorHAnsi" w:hAnsiTheme="minorHAnsi"/>
          <w:sz w:val="28"/>
          <w:szCs w:val="28"/>
          <w:lang w:val="fr-FR"/>
        </w:rPr>
        <w:t xml:space="preserve"> </w:t>
      </w:r>
      <w:r>
        <w:rPr>
          <w:rFonts w:asciiTheme="minorHAnsi" w:hAnsiTheme="minorHAnsi"/>
          <w:sz w:val="28"/>
          <w:szCs w:val="28"/>
          <w:lang w:val="fr-FR"/>
        </w:rPr>
        <w:t>Life Iowa</w:t>
      </w:r>
      <w:r w:rsidR="00E23D82" w:rsidRPr="00575D9C">
        <w:rPr>
          <w:rFonts w:asciiTheme="minorHAnsi" w:hAnsiTheme="minorHAnsi"/>
          <w:lang w:val="fr-FR"/>
        </w:rPr>
        <w:br/>
      </w:r>
    </w:p>
    <w:p w14:paraId="60B33F86" w14:textId="77777777" w:rsidR="00434D30" w:rsidRDefault="00434D30" w:rsidP="008060F6">
      <w:pPr>
        <w:pStyle w:val="BodyText"/>
        <w:spacing w:after="0" w:line="240" w:lineRule="auto"/>
        <w:jc w:val="center"/>
        <w:rPr>
          <w:rFonts w:asciiTheme="minorHAnsi" w:hAnsiTheme="minorHAnsi"/>
          <w:lang w:val="fr-FR"/>
        </w:rPr>
      </w:pPr>
      <w:r w:rsidRPr="00434D30">
        <w:rPr>
          <w:rFonts w:asciiTheme="minorHAnsi" w:hAnsiTheme="minorHAnsi"/>
          <w:lang w:val="fr-FR"/>
        </w:rPr>
        <w:t>107 E Fox Ave</w:t>
      </w:r>
    </w:p>
    <w:p w14:paraId="1E8F4C30" w14:textId="7A873FB2" w:rsidR="005129B8" w:rsidRPr="00575D9C" w:rsidRDefault="00434D30" w:rsidP="008060F6">
      <w:pPr>
        <w:pStyle w:val="BodyText"/>
        <w:spacing w:after="0" w:line="240" w:lineRule="auto"/>
        <w:jc w:val="center"/>
        <w:rPr>
          <w:rFonts w:asciiTheme="minorHAnsi" w:hAnsiTheme="minorHAnsi"/>
          <w:lang w:val="fr-FR"/>
        </w:rPr>
      </w:pPr>
      <w:r w:rsidRPr="00434D30">
        <w:rPr>
          <w:rFonts w:asciiTheme="minorHAnsi" w:hAnsiTheme="minorHAnsi"/>
          <w:lang w:val="fr-FR"/>
        </w:rPr>
        <w:t>Baxter</w:t>
      </w:r>
      <w:r w:rsidR="005129B8" w:rsidRPr="00575D9C">
        <w:rPr>
          <w:rFonts w:asciiTheme="minorHAnsi" w:hAnsiTheme="minorHAnsi"/>
          <w:lang w:val="fr-FR"/>
        </w:rPr>
        <w:t xml:space="preserve">, IA </w:t>
      </w:r>
      <w:r w:rsidRPr="00434D30">
        <w:rPr>
          <w:rFonts w:asciiTheme="minorHAnsi" w:hAnsiTheme="minorHAnsi"/>
          <w:lang w:val="fr-FR"/>
        </w:rPr>
        <w:t>50028</w:t>
      </w:r>
    </w:p>
    <w:p w14:paraId="3A5D65B9" w14:textId="76991289" w:rsidR="008060F6" w:rsidRPr="00575D9C" w:rsidRDefault="00434D30" w:rsidP="00E23D82">
      <w:pPr>
        <w:pStyle w:val="BodyText"/>
        <w:jc w:val="center"/>
        <w:rPr>
          <w:rFonts w:asciiTheme="minorHAnsi" w:hAnsiTheme="minorHAnsi"/>
          <w:b/>
          <w:bCs/>
          <w:lang w:val="fr-FR"/>
        </w:rPr>
      </w:pPr>
      <w:r w:rsidRPr="00434D30">
        <w:rPr>
          <w:rFonts w:asciiTheme="minorHAnsi" w:hAnsiTheme="minorHAnsi"/>
          <w:lang w:val="fr-FR"/>
        </w:rPr>
        <w:t>(515) 689-5522</w:t>
      </w:r>
    </w:p>
    <w:p w14:paraId="53FCC11C" w14:textId="574CDA3E" w:rsidR="00E23D82" w:rsidRPr="00E23D82" w:rsidRDefault="00E23D82" w:rsidP="00E23D82">
      <w:pPr>
        <w:pStyle w:val="BodyText"/>
        <w:jc w:val="center"/>
        <w:rPr>
          <w:rFonts w:asciiTheme="minorHAnsi" w:hAnsiTheme="minorHAnsi"/>
          <w:b/>
          <w:bCs/>
        </w:rPr>
      </w:pPr>
      <w:r w:rsidRPr="00E23D82">
        <w:rPr>
          <w:rFonts w:asciiTheme="minorHAnsi" w:hAnsiTheme="minorHAnsi"/>
          <w:b/>
          <w:bCs/>
        </w:rPr>
        <w:t>GENERAL PRICE LIST</w:t>
      </w:r>
    </w:p>
    <w:p w14:paraId="22893F6B" w14:textId="29F9B4F4" w:rsidR="00E23D82" w:rsidRPr="0016347C" w:rsidRDefault="00E23D82" w:rsidP="00E23D82">
      <w:pPr>
        <w:pStyle w:val="SampleBodyText"/>
        <w:rPr>
          <w:rFonts w:asciiTheme="minorHAnsi" w:hAnsiTheme="minorHAnsi"/>
          <w:b/>
          <w:bCs/>
          <w:i/>
          <w:iCs/>
        </w:rPr>
      </w:pPr>
      <w:r w:rsidRPr="0016347C">
        <w:rPr>
          <w:rFonts w:asciiTheme="minorHAnsi" w:hAnsiTheme="minorHAnsi"/>
          <w:b/>
          <w:bCs/>
          <w:i/>
          <w:iCs/>
        </w:rPr>
        <w:t xml:space="preserve">These prices are effective as of </w:t>
      </w:r>
      <w:r w:rsidR="0016347C" w:rsidRPr="0016347C">
        <w:rPr>
          <w:rFonts w:asciiTheme="minorHAnsi" w:hAnsiTheme="minorHAnsi"/>
          <w:b/>
          <w:bCs/>
          <w:i/>
          <w:iCs/>
        </w:rPr>
        <w:t>February 19, 2024.</w:t>
      </w:r>
    </w:p>
    <w:p w14:paraId="0652A319" w14:textId="77777777" w:rsidR="00E23D82" w:rsidRPr="00E23D82" w:rsidRDefault="00E23D82" w:rsidP="00E23D82">
      <w:pPr>
        <w:pStyle w:val="SampleBodyText"/>
        <w:rPr>
          <w:rFonts w:asciiTheme="minorHAnsi" w:hAnsiTheme="minorHAnsi"/>
        </w:rPr>
      </w:pPr>
      <w:r w:rsidRPr="00E23D82">
        <w:rPr>
          <w:rFonts w:asciiTheme="minorHAnsi" w:hAnsiTheme="minorHAnsi"/>
        </w:rPr>
        <w:t xml:space="preserve">The goods and services shown below are those we can provide to our customers. You may choose only the items you desire. However, any funeral arrangements you select will include a charge for our basic services and overhead. If legal or other requirements mean you must buy any items you did not specifically ask for, we will explain the reason in writing </w:t>
      </w:r>
      <w:proofErr w:type="gramStart"/>
      <w:r w:rsidRPr="00E23D82">
        <w:rPr>
          <w:rFonts w:asciiTheme="minorHAnsi" w:hAnsiTheme="minorHAnsi"/>
        </w:rPr>
        <w:t>on</w:t>
      </w:r>
      <w:proofErr w:type="gramEnd"/>
      <w:r w:rsidRPr="00E23D82">
        <w:rPr>
          <w:rFonts w:asciiTheme="minorHAnsi" w:hAnsiTheme="minorHAnsi"/>
        </w:rPr>
        <w:t xml:space="preserve"> the statement we provide describing the funeral goods and services you selected.</w:t>
      </w:r>
    </w:p>
    <w:p w14:paraId="2B47A48A" w14:textId="42DB568E" w:rsidR="00E23D82" w:rsidRPr="00E23D82" w:rsidRDefault="00E23D82" w:rsidP="00E23D82">
      <w:pPr>
        <w:pStyle w:val="SampleBodyText"/>
        <w:rPr>
          <w:rFonts w:asciiTheme="minorHAnsi" w:hAnsiTheme="minorHAnsi"/>
        </w:rPr>
      </w:pPr>
      <w:r w:rsidRPr="00E23D82">
        <w:rPr>
          <w:rFonts w:asciiTheme="minorHAnsi" w:hAnsiTheme="minorHAnsi"/>
        </w:rPr>
        <w:t>Basic Services of Funeral Director and Staff</w:t>
      </w:r>
      <w:r w:rsidRPr="00E23D82">
        <w:rPr>
          <w:rFonts w:asciiTheme="minorHAnsi" w:hAnsiTheme="minorHAnsi"/>
        </w:rPr>
        <w:tab/>
        <w:t>$</w:t>
      </w:r>
      <w:r w:rsidR="00575D9C">
        <w:rPr>
          <w:rFonts w:asciiTheme="minorHAnsi" w:hAnsiTheme="minorHAnsi"/>
        </w:rPr>
        <w:t>1,885.00</w:t>
      </w:r>
    </w:p>
    <w:p w14:paraId="76800D48" w14:textId="462B70CD" w:rsidR="00E23D82" w:rsidRPr="00E23D82" w:rsidRDefault="00E23D82" w:rsidP="00E23D82">
      <w:pPr>
        <w:pStyle w:val="SampleBodyIndent"/>
        <w:rPr>
          <w:rFonts w:asciiTheme="minorHAnsi" w:hAnsiTheme="minorHAnsi"/>
        </w:rPr>
      </w:pPr>
      <w:r w:rsidRPr="00E23D82">
        <w:rPr>
          <w:rFonts w:asciiTheme="minorHAnsi" w:hAnsiTheme="minorHAnsi"/>
        </w:rPr>
        <w:t xml:space="preserve">Our services </w:t>
      </w:r>
      <w:r w:rsidR="000F3D7D" w:rsidRPr="00E23D82">
        <w:rPr>
          <w:rFonts w:asciiTheme="minorHAnsi" w:hAnsiTheme="minorHAnsi"/>
        </w:rPr>
        <w:t>include</w:t>
      </w:r>
      <w:r w:rsidRPr="00E23D82">
        <w:rPr>
          <w:rFonts w:asciiTheme="minorHAnsi" w:hAnsiTheme="minorHAnsi"/>
        </w:rPr>
        <w:t xml:space="preserve"> conducting the arrangements conference; planning the funeral; consulting with family and clergy; shelter of remains; preparing and filing of necessary notices; obtaining necessary authorizations and permits; coordinating with the cemetery, crematory, or other third parties. In addition, this fee includes a proportionate share of our basic overhead costs.</w:t>
      </w:r>
    </w:p>
    <w:p w14:paraId="298A8A7A" w14:textId="77777777" w:rsidR="00E23D82" w:rsidRPr="00E23D82" w:rsidRDefault="00E23D82" w:rsidP="00E23D82">
      <w:pPr>
        <w:pStyle w:val="SampleBodyIndent"/>
        <w:rPr>
          <w:rFonts w:asciiTheme="minorHAnsi" w:hAnsiTheme="minorHAnsi"/>
        </w:rPr>
      </w:pPr>
      <w:r w:rsidRPr="00E23D82">
        <w:rPr>
          <w:rFonts w:asciiTheme="minorHAnsi" w:hAnsiTheme="minorHAnsi"/>
        </w:rPr>
        <w:t>This fee for our basic services and overhead will be added to the total cost of the funeral arrangements you select. (This fee is already included in our charges for direct cremations, immediate burials, and forwarding or receiving remains.)</w:t>
      </w:r>
    </w:p>
    <w:p w14:paraId="42EF45F5" w14:textId="2253CE75" w:rsidR="00E23D82" w:rsidRDefault="00E23D82" w:rsidP="00E23D82">
      <w:pPr>
        <w:pStyle w:val="SampleBodyText"/>
        <w:rPr>
          <w:rFonts w:asciiTheme="minorHAnsi" w:hAnsiTheme="minorHAnsi"/>
        </w:rPr>
      </w:pPr>
      <w:r w:rsidRPr="00E23D82">
        <w:rPr>
          <w:rFonts w:asciiTheme="minorHAnsi" w:hAnsiTheme="minorHAnsi"/>
        </w:rPr>
        <w:t>Embalming</w:t>
      </w:r>
      <w:r w:rsidRPr="00E23D82">
        <w:rPr>
          <w:rFonts w:asciiTheme="minorHAnsi" w:hAnsiTheme="minorHAnsi"/>
        </w:rPr>
        <w:tab/>
        <w:t>$</w:t>
      </w:r>
      <w:r w:rsidR="008060F6">
        <w:rPr>
          <w:rFonts w:asciiTheme="minorHAnsi" w:hAnsiTheme="minorHAnsi"/>
        </w:rPr>
        <w:t>895</w:t>
      </w:r>
      <w:r w:rsidR="00575D9C">
        <w:rPr>
          <w:rFonts w:asciiTheme="minorHAnsi" w:hAnsiTheme="minorHAnsi"/>
        </w:rPr>
        <w:t>.00</w:t>
      </w:r>
    </w:p>
    <w:p w14:paraId="07344372" w14:textId="7B50B6CF" w:rsidR="00E23D82" w:rsidRDefault="00E23D82" w:rsidP="00E23D82">
      <w:pPr>
        <w:pStyle w:val="SampleBodyText"/>
        <w:rPr>
          <w:rFonts w:asciiTheme="minorHAnsi" w:hAnsiTheme="minorHAnsi"/>
        </w:rPr>
      </w:pPr>
      <w:r w:rsidRPr="00E23D82">
        <w:rPr>
          <w:rFonts w:asciiTheme="minorHAnsi" w:hAnsiTheme="minorHAnsi"/>
        </w:rPr>
        <w:t>Other Preparation of the Body</w:t>
      </w:r>
      <w:r w:rsidRPr="00E23D82">
        <w:rPr>
          <w:rFonts w:asciiTheme="minorHAnsi" w:hAnsiTheme="minorHAnsi"/>
        </w:rPr>
        <w:tab/>
        <w:t>$</w:t>
      </w:r>
      <w:r w:rsidR="0016347C">
        <w:rPr>
          <w:rFonts w:asciiTheme="minorHAnsi" w:hAnsiTheme="minorHAnsi"/>
        </w:rPr>
        <w:t>255.00</w:t>
      </w:r>
    </w:p>
    <w:p w14:paraId="2CE8A596" w14:textId="0D04CC79" w:rsidR="0016347C" w:rsidRDefault="0016347C" w:rsidP="00E23D82">
      <w:pPr>
        <w:pStyle w:val="SampleBodyText"/>
        <w:rPr>
          <w:rFonts w:asciiTheme="minorHAnsi" w:hAnsiTheme="minorHAnsi"/>
        </w:rPr>
      </w:pPr>
      <w:r>
        <w:rPr>
          <w:rFonts w:asciiTheme="minorHAnsi" w:hAnsiTheme="minorHAnsi"/>
        </w:rPr>
        <w:t xml:space="preserve">         Includes Dressing, Casketing and or Cosmetology </w:t>
      </w:r>
    </w:p>
    <w:p w14:paraId="4435C0D9" w14:textId="74FA541A" w:rsidR="0016347C" w:rsidRDefault="0016347C" w:rsidP="0016347C">
      <w:pPr>
        <w:pStyle w:val="SampleBodyText"/>
        <w:rPr>
          <w:rFonts w:asciiTheme="minorHAnsi" w:hAnsiTheme="minorHAnsi"/>
        </w:rPr>
      </w:pPr>
      <w:r>
        <w:rPr>
          <w:rFonts w:asciiTheme="minorHAnsi" w:hAnsiTheme="minorHAnsi"/>
        </w:rPr>
        <w:t>Professional Haircare</w:t>
      </w:r>
      <w:r w:rsidRPr="00E23D82">
        <w:rPr>
          <w:rFonts w:asciiTheme="minorHAnsi" w:hAnsiTheme="minorHAnsi"/>
        </w:rPr>
        <w:tab/>
      </w:r>
      <w:r w:rsidR="00575D9C">
        <w:rPr>
          <w:rFonts w:asciiTheme="minorHAnsi" w:hAnsiTheme="minorHAnsi"/>
        </w:rPr>
        <w:t>6</w:t>
      </w:r>
      <w:r>
        <w:rPr>
          <w:rFonts w:asciiTheme="minorHAnsi" w:hAnsiTheme="minorHAnsi"/>
        </w:rPr>
        <w:t>5.00</w:t>
      </w:r>
    </w:p>
    <w:p w14:paraId="334DC08F" w14:textId="02B06595" w:rsidR="0016347C" w:rsidRDefault="0016347C" w:rsidP="0016347C">
      <w:pPr>
        <w:pStyle w:val="SampleBodyText"/>
        <w:rPr>
          <w:rFonts w:asciiTheme="minorHAnsi" w:hAnsiTheme="minorHAnsi"/>
        </w:rPr>
      </w:pPr>
      <w:r>
        <w:rPr>
          <w:rFonts w:asciiTheme="minorHAnsi" w:hAnsiTheme="minorHAnsi"/>
        </w:rPr>
        <w:t>Special Restoration or Autopsy Care</w:t>
      </w:r>
      <w:r w:rsidRPr="00E23D82">
        <w:rPr>
          <w:rFonts w:asciiTheme="minorHAnsi" w:hAnsiTheme="minorHAnsi"/>
        </w:rPr>
        <w:tab/>
        <w:t>$</w:t>
      </w:r>
      <w:r>
        <w:rPr>
          <w:rFonts w:asciiTheme="minorHAnsi" w:hAnsiTheme="minorHAnsi"/>
        </w:rPr>
        <w:t>275.00</w:t>
      </w:r>
    </w:p>
    <w:p w14:paraId="06C39F16" w14:textId="7D70DD3A" w:rsidR="0016347C" w:rsidRDefault="0016347C" w:rsidP="0016347C">
      <w:pPr>
        <w:pStyle w:val="SampleBodyText"/>
        <w:rPr>
          <w:rFonts w:asciiTheme="minorHAnsi" w:hAnsiTheme="minorHAnsi"/>
        </w:rPr>
      </w:pPr>
      <w:r>
        <w:rPr>
          <w:rFonts w:asciiTheme="minorHAnsi" w:hAnsiTheme="minorHAnsi"/>
        </w:rPr>
        <w:t xml:space="preserve">Shelter of Remains (Extend Time After Six Days) </w:t>
      </w:r>
      <w:r w:rsidRPr="00E23D82">
        <w:rPr>
          <w:rFonts w:asciiTheme="minorHAnsi" w:hAnsiTheme="minorHAnsi"/>
        </w:rPr>
        <w:tab/>
        <w:t>$</w:t>
      </w:r>
      <w:r>
        <w:rPr>
          <w:rFonts w:asciiTheme="minorHAnsi" w:hAnsiTheme="minorHAnsi"/>
        </w:rPr>
        <w:t>125.00</w:t>
      </w:r>
    </w:p>
    <w:p w14:paraId="38E80DCB" w14:textId="77777777" w:rsidR="002779FA" w:rsidRDefault="002779FA" w:rsidP="0016347C">
      <w:pPr>
        <w:pStyle w:val="SampleBodyText"/>
        <w:rPr>
          <w:rFonts w:asciiTheme="minorHAnsi" w:hAnsiTheme="minorHAnsi"/>
        </w:rPr>
      </w:pPr>
    </w:p>
    <w:p w14:paraId="7FA6DA9A" w14:textId="4B81FD43" w:rsidR="00E23D82" w:rsidRDefault="00E23D82" w:rsidP="0016347C">
      <w:pPr>
        <w:pStyle w:val="SampleBodyText"/>
        <w:rPr>
          <w:rFonts w:asciiTheme="minorHAnsi" w:hAnsiTheme="minorHAnsi"/>
        </w:rPr>
      </w:pPr>
      <w:r w:rsidRPr="00E23D82">
        <w:rPr>
          <w:rFonts w:asciiTheme="minorHAnsi" w:hAnsiTheme="minorHAnsi"/>
        </w:rPr>
        <w:t xml:space="preserve">Transfer of Remains to the Funeral Home (within </w:t>
      </w:r>
      <w:r w:rsidRPr="0016347C">
        <w:rPr>
          <w:rFonts w:asciiTheme="minorHAnsi" w:hAnsiTheme="minorHAnsi"/>
          <w:highlight w:val="yellow"/>
        </w:rPr>
        <w:t>__</w:t>
      </w:r>
      <w:r w:rsidRPr="00E23D82">
        <w:rPr>
          <w:rFonts w:asciiTheme="minorHAnsi" w:hAnsiTheme="minorHAnsi"/>
        </w:rPr>
        <w:t xml:space="preserve"> mile radius)</w:t>
      </w:r>
      <w:r w:rsidRPr="00E23D82">
        <w:rPr>
          <w:rFonts w:asciiTheme="minorHAnsi" w:hAnsiTheme="minorHAnsi"/>
        </w:rPr>
        <w:tab/>
        <w:t>$</w:t>
      </w:r>
      <w:r w:rsidR="00575D9C">
        <w:rPr>
          <w:rFonts w:asciiTheme="minorHAnsi" w:hAnsiTheme="minorHAnsi"/>
        </w:rPr>
        <w:t>215.00</w:t>
      </w:r>
    </w:p>
    <w:p w14:paraId="0A35A629" w14:textId="17AF064A" w:rsidR="002779FA" w:rsidRDefault="002779FA" w:rsidP="002779FA">
      <w:pPr>
        <w:pStyle w:val="SampleBodyText"/>
        <w:rPr>
          <w:rFonts w:asciiTheme="minorHAnsi" w:hAnsiTheme="minorHAnsi"/>
        </w:rPr>
      </w:pPr>
      <w:r>
        <w:rPr>
          <w:rFonts w:asciiTheme="minorHAnsi" w:hAnsiTheme="minorHAnsi"/>
        </w:rPr>
        <w:t>Hearse Day of Service</w:t>
      </w:r>
      <w:r>
        <w:rPr>
          <w:rFonts w:asciiTheme="minorHAnsi" w:hAnsiTheme="minorHAnsi"/>
        </w:rPr>
        <w:tab/>
      </w:r>
      <w:r w:rsidRPr="00E23D82">
        <w:rPr>
          <w:rFonts w:asciiTheme="minorHAnsi" w:hAnsiTheme="minorHAnsi"/>
        </w:rPr>
        <w:t>$</w:t>
      </w:r>
      <w:r>
        <w:rPr>
          <w:rFonts w:asciiTheme="minorHAnsi" w:hAnsiTheme="minorHAnsi"/>
        </w:rPr>
        <w:t>295.00</w:t>
      </w:r>
    </w:p>
    <w:p w14:paraId="73F612AC" w14:textId="785F0EA0" w:rsidR="002779FA" w:rsidRDefault="002779FA" w:rsidP="002779FA">
      <w:pPr>
        <w:pStyle w:val="SampleBodyText"/>
        <w:rPr>
          <w:rFonts w:asciiTheme="minorHAnsi" w:hAnsiTheme="minorHAnsi"/>
        </w:rPr>
      </w:pPr>
      <w:r>
        <w:rPr>
          <w:rFonts w:asciiTheme="minorHAnsi" w:hAnsiTheme="minorHAnsi"/>
        </w:rPr>
        <w:t>Limousine</w:t>
      </w:r>
      <w:r w:rsidRPr="00E23D82">
        <w:rPr>
          <w:rFonts w:asciiTheme="minorHAnsi" w:hAnsiTheme="minorHAnsi"/>
        </w:rPr>
        <w:tab/>
        <w:t>$</w:t>
      </w:r>
      <w:r>
        <w:rPr>
          <w:rFonts w:asciiTheme="minorHAnsi" w:hAnsiTheme="minorHAnsi"/>
        </w:rPr>
        <w:t>125.00</w:t>
      </w:r>
    </w:p>
    <w:p w14:paraId="0BF1C323" w14:textId="19A58DA7" w:rsidR="002779FA" w:rsidRDefault="002779FA" w:rsidP="002779FA">
      <w:pPr>
        <w:pStyle w:val="SampleBodyText"/>
        <w:rPr>
          <w:rFonts w:asciiTheme="minorHAnsi" w:hAnsiTheme="minorHAnsi"/>
        </w:rPr>
      </w:pPr>
      <w:r>
        <w:rPr>
          <w:rFonts w:asciiTheme="minorHAnsi" w:hAnsiTheme="minorHAnsi"/>
        </w:rPr>
        <w:t>Additional Limousine</w:t>
      </w:r>
      <w:r w:rsidRPr="00E23D82">
        <w:rPr>
          <w:rFonts w:asciiTheme="minorHAnsi" w:hAnsiTheme="minorHAnsi"/>
        </w:rPr>
        <w:tab/>
        <w:t>$</w:t>
      </w:r>
      <w:r>
        <w:rPr>
          <w:rFonts w:asciiTheme="minorHAnsi" w:hAnsiTheme="minorHAnsi"/>
        </w:rPr>
        <w:t>150.00</w:t>
      </w:r>
    </w:p>
    <w:p w14:paraId="285309D9" w14:textId="77777777" w:rsidR="002779FA" w:rsidRDefault="002779FA" w:rsidP="002779FA">
      <w:pPr>
        <w:pStyle w:val="SampleBodyText"/>
      </w:pPr>
      <w:r>
        <w:rPr>
          <w:rFonts w:asciiTheme="minorHAnsi" w:hAnsiTheme="minorHAnsi"/>
        </w:rPr>
        <w:t>Limousine</w:t>
      </w:r>
      <w:r w:rsidRPr="00E23D82">
        <w:rPr>
          <w:rFonts w:asciiTheme="minorHAnsi" w:hAnsiTheme="minorHAnsi"/>
        </w:rPr>
        <w:tab/>
        <w:t>$</w:t>
      </w:r>
      <w:r>
        <w:rPr>
          <w:rFonts w:asciiTheme="minorHAnsi" w:hAnsiTheme="minorHAnsi"/>
        </w:rPr>
        <w:t>125.00</w:t>
      </w:r>
      <w:r w:rsidRPr="002779FA">
        <w:t xml:space="preserve"> </w:t>
      </w:r>
    </w:p>
    <w:p w14:paraId="780FAFCA" w14:textId="47E76117" w:rsidR="002779FA" w:rsidRDefault="002779FA" w:rsidP="002779FA">
      <w:pPr>
        <w:pStyle w:val="SampleBodyText"/>
        <w:rPr>
          <w:rFonts w:asciiTheme="minorHAnsi" w:hAnsiTheme="minorHAnsi"/>
        </w:rPr>
      </w:pPr>
      <w:r w:rsidRPr="002779FA">
        <w:rPr>
          <w:rFonts w:asciiTheme="minorHAnsi" w:hAnsiTheme="minorHAnsi"/>
        </w:rPr>
        <w:t>Use of Casket Bearer Vehicle for Transportation</w:t>
      </w:r>
      <w:r w:rsidRPr="00E23D82">
        <w:rPr>
          <w:rFonts w:asciiTheme="minorHAnsi" w:hAnsiTheme="minorHAnsi"/>
        </w:rPr>
        <w:tab/>
        <w:t>$</w:t>
      </w:r>
      <w:r>
        <w:rPr>
          <w:rFonts w:asciiTheme="minorHAnsi" w:hAnsiTheme="minorHAnsi"/>
        </w:rPr>
        <w:t>200.00</w:t>
      </w:r>
    </w:p>
    <w:p w14:paraId="19CD67B1" w14:textId="3BDB8209" w:rsidR="002779FA" w:rsidRDefault="002779FA" w:rsidP="002779FA">
      <w:pPr>
        <w:pStyle w:val="SampleBodyText"/>
        <w:rPr>
          <w:rFonts w:asciiTheme="minorHAnsi" w:hAnsiTheme="minorHAnsi"/>
        </w:rPr>
      </w:pPr>
      <w:r w:rsidRPr="002779FA">
        <w:rPr>
          <w:rFonts w:asciiTheme="minorHAnsi" w:hAnsiTheme="minorHAnsi"/>
        </w:rPr>
        <w:t xml:space="preserve">Use of </w:t>
      </w:r>
      <w:r>
        <w:rPr>
          <w:rFonts w:asciiTheme="minorHAnsi" w:hAnsiTheme="minorHAnsi"/>
        </w:rPr>
        <w:t>Flower/Utility Vehicle ………………………</w:t>
      </w:r>
      <w:proofErr w:type="gramStart"/>
      <w:r>
        <w:rPr>
          <w:rFonts w:asciiTheme="minorHAnsi" w:hAnsiTheme="minorHAnsi"/>
        </w:rPr>
        <w:t>…..</w:t>
      </w:r>
      <w:proofErr w:type="gramEnd"/>
      <w:r>
        <w:rPr>
          <w:rFonts w:asciiTheme="minorHAnsi" w:hAnsiTheme="minorHAnsi"/>
        </w:rPr>
        <w:t>………………………………………………………………………………………. $</w:t>
      </w:r>
      <w:r w:rsidR="00575D9C">
        <w:rPr>
          <w:rFonts w:asciiTheme="minorHAnsi" w:hAnsiTheme="minorHAnsi"/>
        </w:rPr>
        <w:t>100.00</w:t>
      </w:r>
    </w:p>
    <w:p w14:paraId="5218A7E4" w14:textId="5BA7F44C" w:rsidR="002779FA" w:rsidRDefault="002779FA" w:rsidP="002779FA">
      <w:pPr>
        <w:pStyle w:val="SampleBodyText"/>
        <w:rPr>
          <w:rFonts w:asciiTheme="minorHAnsi" w:hAnsiTheme="minorHAnsi"/>
        </w:rPr>
      </w:pPr>
      <w:r w:rsidRPr="002779FA">
        <w:rPr>
          <w:rFonts w:asciiTheme="minorHAnsi" w:hAnsiTheme="minorHAnsi"/>
        </w:rPr>
        <w:t>Use of Funeral Coach for Transportation to Plac</w:t>
      </w:r>
      <w:r>
        <w:rPr>
          <w:rFonts w:asciiTheme="minorHAnsi" w:hAnsiTheme="minorHAnsi"/>
        </w:rPr>
        <w:t xml:space="preserve">e of </w:t>
      </w:r>
      <w:r w:rsidRPr="002779FA">
        <w:rPr>
          <w:rFonts w:asciiTheme="minorHAnsi" w:hAnsiTheme="minorHAnsi"/>
        </w:rPr>
        <w:t>Dispositi</w:t>
      </w:r>
      <w:r>
        <w:rPr>
          <w:rFonts w:asciiTheme="minorHAnsi" w:hAnsiTheme="minorHAnsi"/>
        </w:rPr>
        <w:t>on ……………… ……………………………………………. $</w:t>
      </w:r>
      <w:r w:rsidR="008060F6">
        <w:rPr>
          <w:rFonts w:asciiTheme="minorHAnsi" w:hAnsiTheme="minorHAnsi"/>
        </w:rPr>
        <w:t>29</w:t>
      </w:r>
      <w:r w:rsidR="00575D9C">
        <w:rPr>
          <w:rFonts w:asciiTheme="minorHAnsi" w:hAnsiTheme="minorHAnsi"/>
        </w:rPr>
        <w:t>9</w:t>
      </w:r>
      <w:r w:rsidR="008060F6">
        <w:rPr>
          <w:rFonts w:asciiTheme="minorHAnsi" w:hAnsiTheme="minorHAnsi"/>
        </w:rPr>
        <w:t>.00</w:t>
      </w:r>
    </w:p>
    <w:p w14:paraId="47CAC2B4" w14:textId="77777777" w:rsidR="002779FA" w:rsidRDefault="002779FA" w:rsidP="002779FA">
      <w:pPr>
        <w:pStyle w:val="SampleBodyText"/>
        <w:rPr>
          <w:rFonts w:asciiTheme="minorHAnsi" w:hAnsiTheme="minorHAnsi"/>
        </w:rPr>
      </w:pPr>
    </w:p>
    <w:p w14:paraId="13DFC282" w14:textId="1A2EE6E6" w:rsidR="002779FA" w:rsidRPr="00E23D82" w:rsidRDefault="002779FA" w:rsidP="0016347C">
      <w:pPr>
        <w:pStyle w:val="SampleBodyText"/>
        <w:rPr>
          <w:rFonts w:asciiTheme="minorHAnsi" w:hAnsiTheme="minorHAnsi"/>
        </w:rPr>
      </w:pPr>
    </w:p>
    <w:p w14:paraId="3F1D5429" w14:textId="083A5121" w:rsidR="00E23D82" w:rsidRPr="00E23D82" w:rsidRDefault="00E23D82" w:rsidP="00E23D82">
      <w:pPr>
        <w:pStyle w:val="SampleBodyText"/>
        <w:rPr>
          <w:rFonts w:asciiTheme="minorHAnsi" w:hAnsiTheme="minorHAnsi"/>
        </w:rPr>
      </w:pPr>
      <w:r w:rsidRPr="00E23D82">
        <w:rPr>
          <w:rFonts w:asciiTheme="minorHAnsi" w:hAnsiTheme="minorHAnsi"/>
        </w:rPr>
        <w:t xml:space="preserve">Use of Facilities and Staff </w:t>
      </w:r>
      <w:proofErr w:type="gramStart"/>
      <w:r w:rsidRPr="00E23D82">
        <w:rPr>
          <w:rFonts w:asciiTheme="minorHAnsi" w:hAnsiTheme="minorHAnsi"/>
        </w:rPr>
        <w:t>For</w:t>
      </w:r>
      <w:proofErr w:type="gramEnd"/>
      <w:r w:rsidRPr="00E23D82">
        <w:rPr>
          <w:rFonts w:asciiTheme="minorHAnsi" w:hAnsiTheme="minorHAnsi"/>
        </w:rPr>
        <w:t xml:space="preserve"> </w:t>
      </w:r>
      <w:r w:rsidR="000F3D7D" w:rsidRPr="00E23D82">
        <w:rPr>
          <w:rFonts w:asciiTheme="minorHAnsi" w:hAnsiTheme="minorHAnsi"/>
        </w:rPr>
        <w:t>Vi</w:t>
      </w:r>
      <w:r w:rsidR="000F3D7D">
        <w:rPr>
          <w:rFonts w:asciiTheme="minorHAnsi" w:hAnsiTheme="minorHAnsi"/>
        </w:rPr>
        <w:t xml:space="preserve">sitation </w:t>
      </w:r>
      <w:r w:rsidR="000F3D7D" w:rsidRPr="00E23D82">
        <w:rPr>
          <w:rFonts w:asciiTheme="minorHAnsi" w:hAnsiTheme="minorHAnsi"/>
        </w:rPr>
        <w:tab/>
      </w:r>
      <w:r w:rsidRPr="00E23D82">
        <w:rPr>
          <w:rFonts w:asciiTheme="minorHAnsi" w:hAnsiTheme="minorHAnsi"/>
        </w:rPr>
        <w:t>$</w:t>
      </w:r>
      <w:r w:rsidR="00575D9C">
        <w:rPr>
          <w:rFonts w:asciiTheme="minorHAnsi" w:hAnsiTheme="minorHAnsi"/>
        </w:rPr>
        <w:t>415.00</w:t>
      </w:r>
    </w:p>
    <w:p w14:paraId="63327971" w14:textId="0B4259F5" w:rsidR="00E23D82" w:rsidRPr="00E23D82" w:rsidRDefault="00E23D82" w:rsidP="00E23D82">
      <w:pPr>
        <w:pStyle w:val="SampleBodyText"/>
        <w:rPr>
          <w:rFonts w:asciiTheme="minorHAnsi" w:hAnsiTheme="minorHAnsi"/>
        </w:rPr>
      </w:pPr>
      <w:r w:rsidRPr="00E23D82">
        <w:rPr>
          <w:rFonts w:asciiTheme="minorHAnsi" w:hAnsiTheme="minorHAnsi"/>
        </w:rPr>
        <w:t xml:space="preserve">Use of Facilities and Staff </w:t>
      </w:r>
      <w:proofErr w:type="gramStart"/>
      <w:r w:rsidRPr="00E23D82">
        <w:rPr>
          <w:rFonts w:asciiTheme="minorHAnsi" w:hAnsiTheme="minorHAnsi"/>
        </w:rPr>
        <w:t>For</w:t>
      </w:r>
      <w:proofErr w:type="gramEnd"/>
      <w:r w:rsidRPr="00E23D82">
        <w:rPr>
          <w:rFonts w:asciiTheme="minorHAnsi" w:hAnsiTheme="minorHAnsi"/>
        </w:rPr>
        <w:t xml:space="preserve"> </w:t>
      </w:r>
      <w:r w:rsidR="008060F6" w:rsidRPr="00E23D82">
        <w:rPr>
          <w:rFonts w:asciiTheme="minorHAnsi" w:hAnsiTheme="minorHAnsi"/>
        </w:rPr>
        <w:t xml:space="preserve">Funeral </w:t>
      </w:r>
      <w:r w:rsidR="008060F6">
        <w:rPr>
          <w:rFonts w:asciiTheme="minorHAnsi" w:hAnsiTheme="minorHAnsi"/>
        </w:rPr>
        <w:t>Service</w:t>
      </w:r>
      <w:r w:rsidRPr="00E23D82">
        <w:rPr>
          <w:rFonts w:asciiTheme="minorHAnsi" w:hAnsiTheme="minorHAnsi"/>
        </w:rPr>
        <w:tab/>
        <w:t>$</w:t>
      </w:r>
      <w:r w:rsidR="000F3D7D">
        <w:rPr>
          <w:rFonts w:asciiTheme="minorHAnsi" w:hAnsiTheme="minorHAnsi"/>
        </w:rPr>
        <w:t>415.00</w:t>
      </w:r>
    </w:p>
    <w:p w14:paraId="2269C802" w14:textId="03A465BF" w:rsidR="00E23D82" w:rsidRDefault="00E23D82" w:rsidP="00E23D82">
      <w:pPr>
        <w:pStyle w:val="SampleBodyText"/>
        <w:rPr>
          <w:rFonts w:asciiTheme="minorHAnsi" w:hAnsiTheme="minorHAnsi"/>
        </w:rPr>
      </w:pPr>
      <w:r w:rsidRPr="00E23D82">
        <w:rPr>
          <w:rFonts w:asciiTheme="minorHAnsi" w:hAnsiTheme="minorHAnsi"/>
        </w:rPr>
        <w:t xml:space="preserve">Use of Facilities and Staff </w:t>
      </w:r>
      <w:proofErr w:type="gramStart"/>
      <w:r w:rsidRPr="00E23D82">
        <w:rPr>
          <w:rFonts w:asciiTheme="minorHAnsi" w:hAnsiTheme="minorHAnsi"/>
        </w:rPr>
        <w:t>For</w:t>
      </w:r>
      <w:proofErr w:type="gramEnd"/>
      <w:r w:rsidRPr="00E23D82">
        <w:rPr>
          <w:rFonts w:asciiTheme="minorHAnsi" w:hAnsiTheme="minorHAnsi"/>
        </w:rPr>
        <w:t xml:space="preserve"> Memorial Service</w:t>
      </w:r>
      <w:r w:rsidRPr="00E23D82">
        <w:rPr>
          <w:rFonts w:asciiTheme="minorHAnsi" w:hAnsiTheme="minorHAnsi"/>
        </w:rPr>
        <w:tab/>
        <w:t>$</w:t>
      </w:r>
      <w:r w:rsidR="000F3D7D">
        <w:rPr>
          <w:rFonts w:asciiTheme="minorHAnsi" w:hAnsiTheme="minorHAnsi"/>
        </w:rPr>
        <w:t>415.00</w:t>
      </w:r>
    </w:p>
    <w:p w14:paraId="422D0BD4" w14:textId="13E8A157" w:rsidR="000F3D7D" w:rsidRPr="00E23D82" w:rsidRDefault="000F3D7D" w:rsidP="00E23D82">
      <w:pPr>
        <w:pStyle w:val="SampleBodyText"/>
        <w:rPr>
          <w:rFonts w:asciiTheme="minorHAnsi" w:hAnsiTheme="minorHAnsi"/>
        </w:rPr>
      </w:pPr>
      <w:r w:rsidRPr="00E23D82">
        <w:rPr>
          <w:rFonts w:asciiTheme="minorHAnsi" w:hAnsiTheme="minorHAnsi"/>
        </w:rPr>
        <w:t xml:space="preserve">Use of Facilities and Staff </w:t>
      </w:r>
      <w:proofErr w:type="gramStart"/>
      <w:r w:rsidRPr="00E23D82">
        <w:rPr>
          <w:rFonts w:asciiTheme="minorHAnsi" w:hAnsiTheme="minorHAnsi"/>
        </w:rPr>
        <w:t>For</w:t>
      </w:r>
      <w:proofErr w:type="gramEnd"/>
      <w:r w:rsidRPr="00E23D82">
        <w:rPr>
          <w:rFonts w:asciiTheme="minorHAnsi" w:hAnsiTheme="minorHAnsi"/>
        </w:rPr>
        <w:t xml:space="preserve"> </w:t>
      </w:r>
      <w:r>
        <w:rPr>
          <w:rFonts w:asciiTheme="minorHAnsi" w:hAnsiTheme="minorHAnsi"/>
        </w:rPr>
        <w:t>Private Visitation Prior to Direct Cremation or Immediate Burial</w:t>
      </w:r>
      <w:r w:rsidRPr="00E23D82">
        <w:rPr>
          <w:rFonts w:asciiTheme="minorHAnsi" w:hAnsiTheme="minorHAnsi"/>
        </w:rPr>
        <w:tab/>
        <w:t>$</w:t>
      </w:r>
      <w:r>
        <w:rPr>
          <w:rFonts w:asciiTheme="minorHAnsi" w:hAnsiTheme="minorHAnsi"/>
        </w:rPr>
        <w:t>315.00</w:t>
      </w:r>
    </w:p>
    <w:p w14:paraId="4F2AB40A" w14:textId="110F2213" w:rsidR="00E23D82" w:rsidRDefault="00E23D82" w:rsidP="00E23D82">
      <w:pPr>
        <w:pStyle w:val="SampleBodyText"/>
        <w:rPr>
          <w:rFonts w:asciiTheme="minorHAnsi" w:hAnsiTheme="minorHAnsi"/>
        </w:rPr>
      </w:pPr>
      <w:r w:rsidRPr="00E23D82">
        <w:rPr>
          <w:rFonts w:asciiTheme="minorHAnsi" w:hAnsiTheme="minorHAnsi"/>
        </w:rPr>
        <w:t xml:space="preserve">Use of Equipment and Staff </w:t>
      </w:r>
      <w:proofErr w:type="gramStart"/>
      <w:r w:rsidRPr="00E23D82">
        <w:rPr>
          <w:rFonts w:asciiTheme="minorHAnsi" w:hAnsiTheme="minorHAnsi"/>
        </w:rPr>
        <w:t>For</w:t>
      </w:r>
      <w:proofErr w:type="gramEnd"/>
      <w:r w:rsidRPr="00E23D82">
        <w:rPr>
          <w:rFonts w:asciiTheme="minorHAnsi" w:hAnsiTheme="minorHAnsi"/>
        </w:rPr>
        <w:t xml:space="preserve"> Graveside Service</w:t>
      </w:r>
      <w:r w:rsidRPr="00E23D82">
        <w:rPr>
          <w:rFonts w:asciiTheme="minorHAnsi" w:hAnsiTheme="minorHAnsi"/>
        </w:rPr>
        <w:tab/>
        <w:t>$</w:t>
      </w:r>
      <w:r w:rsidR="00575D9C">
        <w:rPr>
          <w:rFonts w:asciiTheme="minorHAnsi" w:hAnsiTheme="minorHAnsi"/>
        </w:rPr>
        <w:t>415.00</w:t>
      </w:r>
    </w:p>
    <w:p w14:paraId="65835949" w14:textId="79A9F6EC" w:rsidR="00575D9C" w:rsidRDefault="00575D9C" w:rsidP="00575D9C">
      <w:pPr>
        <w:pStyle w:val="SampleBodyText"/>
        <w:rPr>
          <w:rFonts w:asciiTheme="minorHAnsi" w:hAnsiTheme="minorHAnsi"/>
        </w:rPr>
      </w:pPr>
      <w:r>
        <w:rPr>
          <w:rFonts w:asciiTheme="minorHAnsi" w:hAnsiTheme="minorHAnsi"/>
        </w:rPr>
        <w:t xml:space="preserve"> Arrangement with Funeral Director</w:t>
      </w:r>
      <w:r w:rsidRPr="00E23D82">
        <w:rPr>
          <w:rFonts w:asciiTheme="minorHAnsi" w:hAnsiTheme="minorHAnsi"/>
        </w:rPr>
        <w:tab/>
        <w:t>$</w:t>
      </w:r>
      <w:r>
        <w:rPr>
          <w:rFonts w:asciiTheme="minorHAnsi" w:hAnsiTheme="minorHAnsi"/>
        </w:rPr>
        <w:t>200.00</w:t>
      </w:r>
    </w:p>
    <w:p w14:paraId="1AEDF05F" w14:textId="45B8A216" w:rsidR="000F3D7D" w:rsidRDefault="000F3D7D" w:rsidP="00E23D82">
      <w:pPr>
        <w:pStyle w:val="SampleBodyText"/>
        <w:rPr>
          <w:rFonts w:asciiTheme="minorHAnsi" w:hAnsiTheme="minorHAnsi"/>
        </w:rPr>
      </w:pPr>
    </w:p>
    <w:p w14:paraId="4404BF86" w14:textId="70041081" w:rsidR="00E23D82" w:rsidRPr="00E23D82" w:rsidRDefault="00E23D82" w:rsidP="00E23D82">
      <w:pPr>
        <w:pStyle w:val="SampleBodyText"/>
        <w:rPr>
          <w:rFonts w:asciiTheme="minorHAnsi" w:hAnsiTheme="minorHAnsi"/>
        </w:rPr>
      </w:pPr>
      <w:r w:rsidRPr="00E23D82">
        <w:rPr>
          <w:rFonts w:asciiTheme="minorHAnsi" w:hAnsiTheme="minorHAnsi"/>
        </w:rPr>
        <w:t>Forwarding of Remains to Another Funeral Home</w:t>
      </w:r>
      <w:r w:rsidRPr="00E23D82">
        <w:rPr>
          <w:rFonts w:asciiTheme="minorHAnsi" w:hAnsiTheme="minorHAnsi"/>
        </w:rPr>
        <w:tab/>
        <w:t>$</w:t>
      </w:r>
      <w:r w:rsidR="00E50483">
        <w:rPr>
          <w:rFonts w:asciiTheme="minorHAnsi" w:hAnsiTheme="minorHAnsi"/>
        </w:rPr>
        <w:t>2550</w:t>
      </w:r>
    </w:p>
    <w:p w14:paraId="05344130" w14:textId="19528984" w:rsidR="00E23D82" w:rsidRPr="00E23D82" w:rsidRDefault="00E23D82" w:rsidP="00E23D82">
      <w:pPr>
        <w:pStyle w:val="SampleBodyIndent"/>
        <w:rPr>
          <w:rFonts w:asciiTheme="minorHAnsi" w:hAnsiTheme="minorHAnsi"/>
        </w:rPr>
      </w:pPr>
      <w:r w:rsidRPr="00E23D82">
        <w:rPr>
          <w:rFonts w:asciiTheme="minorHAnsi" w:hAnsiTheme="minorHAnsi"/>
        </w:rPr>
        <w:t xml:space="preserve">Our charge </w:t>
      </w:r>
      <w:proofErr w:type="gramStart"/>
      <w:r w:rsidRPr="00E23D82">
        <w:rPr>
          <w:rFonts w:asciiTheme="minorHAnsi" w:hAnsiTheme="minorHAnsi"/>
        </w:rPr>
        <w:t>includes:</w:t>
      </w:r>
      <w:proofErr w:type="gramEnd"/>
      <w:r w:rsidRPr="00E23D82">
        <w:rPr>
          <w:rFonts w:asciiTheme="minorHAnsi" w:hAnsiTheme="minorHAnsi"/>
        </w:rPr>
        <w:t xml:space="preserve"> basic services of funeral director and staff; a proportionate share of overhead costs; removal of remains; preparation of remains </w:t>
      </w:r>
      <w:r w:rsidR="000F3D7D">
        <w:rPr>
          <w:rFonts w:asciiTheme="minorHAnsi" w:hAnsiTheme="minorHAnsi"/>
        </w:rPr>
        <w:t>(</w:t>
      </w:r>
      <w:r w:rsidRPr="00E23D82">
        <w:rPr>
          <w:rFonts w:asciiTheme="minorHAnsi" w:hAnsiTheme="minorHAnsi"/>
        </w:rPr>
        <w:t>including embalming,</w:t>
      </w:r>
      <w:r w:rsidR="000F3D7D">
        <w:rPr>
          <w:rFonts w:asciiTheme="minorHAnsi" w:hAnsiTheme="minorHAnsi"/>
        </w:rPr>
        <w:t>)</w:t>
      </w:r>
      <w:r w:rsidRPr="00E23D82">
        <w:rPr>
          <w:rStyle w:val="FootnoteReference"/>
          <w:rFonts w:asciiTheme="minorHAnsi" w:hAnsiTheme="minorHAnsi"/>
          <w:color w:val="FFFFFF" w:themeColor="background1"/>
        </w:rPr>
        <w:footnoteReference w:id="1"/>
      </w:r>
      <w:r w:rsidRPr="00E23D82">
        <w:rPr>
          <w:rFonts w:asciiTheme="minorHAnsi" w:hAnsiTheme="minorHAnsi"/>
          <w:color w:val="FFFFFF" w:themeColor="background1"/>
        </w:rPr>
        <w:t xml:space="preserve"> </w:t>
      </w:r>
      <w:r w:rsidRPr="00E23D82">
        <w:rPr>
          <w:rFonts w:asciiTheme="minorHAnsi" w:hAnsiTheme="minorHAnsi"/>
        </w:rPr>
        <w:t>and local transportation.</w:t>
      </w:r>
    </w:p>
    <w:p w14:paraId="40B5892E" w14:textId="0AAE9FDD" w:rsidR="00E23D82" w:rsidRPr="00E23D82" w:rsidRDefault="00E23D82" w:rsidP="00E23D82">
      <w:pPr>
        <w:pStyle w:val="SampleBodyText"/>
        <w:rPr>
          <w:rFonts w:asciiTheme="minorHAnsi" w:hAnsiTheme="minorHAnsi"/>
        </w:rPr>
      </w:pPr>
      <w:r w:rsidRPr="00E23D82">
        <w:rPr>
          <w:rFonts w:asciiTheme="minorHAnsi" w:hAnsiTheme="minorHAnsi"/>
        </w:rPr>
        <w:t xml:space="preserve">Receiving Remains from Another Funeral Home </w:t>
      </w:r>
      <w:r w:rsidRPr="00E23D82">
        <w:rPr>
          <w:rFonts w:asciiTheme="minorHAnsi" w:hAnsiTheme="minorHAnsi"/>
        </w:rPr>
        <w:tab/>
        <w:t>$</w:t>
      </w:r>
      <w:r w:rsidR="00E50483">
        <w:rPr>
          <w:rFonts w:asciiTheme="minorHAnsi" w:hAnsiTheme="minorHAnsi"/>
        </w:rPr>
        <w:t>2550</w:t>
      </w:r>
    </w:p>
    <w:p w14:paraId="0F5C9323" w14:textId="77777777" w:rsidR="00E23D82" w:rsidRPr="00E23D82" w:rsidRDefault="00E23D82" w:rsidP="00E23D82">
      <w:pPr>
        <w:pStyle w:val="SampleBodyIndent"/>
        <w:rPr>
          <w:rFonts w:asciiTheme="minorHAnsi" w:hAnsiTheme="minorHAnsi"/>
        </w:rPr>
      </w:pPr>
      <w:r w:rsidRPr="00E23D82">
        <w:rPr>
          <w:rFonts w:asciiTheme="minorHAnsi" w:hAnsiTheme="minorHAnsi"/>
        </w:rPr>
        <w:t xml:space="preserve">Our charge </w:t>
      </w:r>
      <w:proofErr w:type="gramStart"/>
      <w:r w:rsidRPr="00E23D82">
        <w:rPr>
          <w:rFonts w:asciiTheme="minorHAnsi" w:hAnsiTheme="minorHAnsi"/>
        </w:rPr>
        <w:t>includes:</w:t>
      </w:r>
      <w:proofErr w:type="gramEnd"/>
      <w:r w:rsidRPr="00E23D82">
        <w:rPr>
          <w:rFonts w:asciiTheme="minorHAnsi" w:hAnsiTheme="minorHAnsi"/>
        </w:rPr>
        <w:t xml:space="preserve"> basic services of funeral director and staff; a proportionate share of overhead costs; care of remains; transportation of remains to funeral home and to cemetery or crematory.</w:t>
      </w:r>
    </w:p>
    <w:p w14:paraId="6D856EFE" w14:textId="368F67E8" w:rsidR="00E23D82" w:rsidRPr="00E23D82" w:rsidRDefault="00E23D82" w:rsidP="00E23D82">
      <w:pPr>
        <w:pStyle w:val="SampleBodyText"/>
        <w:rPr>
          <w:rFonts w:asciiTheme="minorHAnsi" w:hAnsiTheme="minorHAnsi"/>
        </w:rPr>
      </w:pPr>
      <w:r w:rsidRPr="00E23D82">
        <w:rPr>
          <w:rFonts w:asciiTheme="minorHAnsi" w:hAnsiTheme="minorHAnsi"/>
        </w:rPr>
        <w:t>Direct Cremation</w:t>
      </w:r>
      <w:r w:rsidRPr="00E23D82">
        <w:rPr>
          <w:rFonts w:asciiTheme="minorHAnsi" w:hAnsiTheme="minorHAnsi"/>
        </w:rPr>
        <w:tab/>
      </w:r>
      <w:r w:rsidRPr="005129B8">
        <w:rPr>
          <w:rFonts w:asciiTheme="minorHAnsi" w:hAnsiTheme="minorHAnsi"/>
          <w:highlight w:val="yellow"/>
        </w:rPr>
        <w:t>$</w:t>
      </w:r>
      <w:r w:rsidR="00160C9E">
        <w:rPr>
          <w:rFonts w:asciiTheme="minorHAnsi" w:hAnsiTheme="minorHAnsi"/>
          <w:highlight w:val="yellow"/>
        </w:rPr>
        <w:t xml:space="preserve">3050 to </w:t>
      </w:r>
      <w:r w:rsidR="00160C9E" w:rsidRPr="005129B8">
        <w:rPr>
          <w:rFonts w:asciiTheme="minorHAnsi" w:hAnsiTheme="minorHAnsi"/>
          <w:highlight w:val="yellow"/>
        </w:rPr>
        <w:t>$</w:t>
      </w:r>
      <w:r w:rsidRPr="005129B8">
        <w:rPr>
          <w:rFonts w:asciiTheme="minorHAnsi" w:hAnsiTheme="minorHAnsi"/>
          <w:highlight w:val="yellow"/>
        </w:rPr>
        <w:t>__________</w:t>
      </w:r>
    </w:p>
    <w:p w14:paraId="32FFF8D7" w14:textId="18ED4026" w:rsidR="00E23D82" w:rsidRPr="00E23D82" w:rsidRDefault="00E23D82" w:rsidP="00E23D82">
      <w:pPr>
        <w:pStyle w:val="SampleBodyIndent"/>
        <w:rPr>
          <w:rFonts w:asciiTheme="minorHAnsi" w:hAnsiTheme="minorHAnsi"/>
        </w:rPr>
      </w:pPr>
      <w:r w:rsidRPr="00E23D82">
        <w:rPr>
          <w:rFonts w:asciiTheme="minorHAnsi" w:hAnsiTheme="minorHAnsi"/>
        </w:rPr>
        <w:t xml:space="preserve">Our charge for a direct cremation (without ceremony) </w:t>
      </w:r>
      <w:r w:rsidR="005129B8" w:rsidRPr="00E23D82">
        <w:rPr>
          <w:rFonts w:asciiTheme="minorHAnsi" w:hAnsiTheme="minorHAnsi"/>
        </w:rPr>
        <w:t>includes</w:t>
      </w:r>
      <w:r w:rsidRPr="00E23D82">
        <w:rPr>
          <w:rFonts w:asciiTheme="minorHAnsi" w:hAnsiTheme="minorHAnsi"/>
        </w:rPr>
        <w:t xml:space="preserve"> basic services of funeral director and staff; a proportionate share of overhead costs; removal of remains; transportation to crematory; necessary authorizations [and cremation] °.</w:t>
      </w:r>
      <w:r w:rsidRPr="00E23D82">
        <w:rPr>
          <w:rStyle w:val="FootnoteReference"/>
          <w:rFonts w:asciiTheme="minorHAnsi" w:hAnsiTheme="minorHAnsi"/>
          <w:color w:val="FFFFFF" w:themeColor="background1"/>
        </w:rPr>
        <w:footnoteReference w:id="2"/>
      </w:r>
    </w:p>
    <w:p w14:paraId="20FA1F9B" w14:textId="77777777" w:rsidR="00E23D82" w:rsidRPr="00E23D82" w:rsidRDefault="00E23D82" w:rsidP="00E23D82">
      <w:pPr>
        <w:pStyle w:val="SampleBodyIndent"/>
        <w:rPr>
          <w:rFonts w:asciiTheme="minorHAnsi" w:hAnsiTheme="minorHAnsi"/>
        </w:rPr>
      </w:pPr>
      <w:r w:rsidRPr="00E23D82">
        <w:rPr>
          <w:rFonts w:asciiTheme="minorHAnsi" w:hAnsiTheme="minorHAnsi"/>
        </w:rPr>
        <w:t>If you want to arrange a direct cremation, you can use an alternative container. Alternative containers encase the body and can be made of materials like fiberboard or composition materials (with or without an outside covering). The containers we provide are a fiberboard container or an unfinished wood box.</w:t>
      </w:r>
    </w:p>
    <w:p w14:paraId="369B4C6F" w14:textId="2CC26D28" w:rsidR="00E23D82" w:rsidRPr="00E23D82" w:rsidRDefault="00E23D82" w:rsidP="00E23D82">
      <w:pPr>
        <w:pStyle w:val="SampleBodyIndent"/>
        <w:rPr>
          <w:rFonts w:asciiTheme="minorHAnsi" w:hAnsiTheme="minorHAnsi"/>
        </w:rPr>
      </w:pPr>
      <w:r w:rsidRPr="00E23D82">
        <w:rPr>
          <w:rFonts w:asciiTheme="minorHAnsi" w:hAnsiTheme="minorHAnsi"/>
        </w:rPr>
        <w:t>A. Direct cremation with container provided by the purchaser</w:t>
      </w:r>
      <w:r w:rsidRPr="00E23D82">
        <w:rPr>
          <w:rFonts w:asciiTheme="minorHAnsi" w:hAnsiTheme="minorHAnsi"/>
        </w:rPr>
        <w:tab/>
        <w:t>$</w:t>
      </w:r>
      <w:r w:rsidR="00160C9E">
        <w:rPr>
          <w:rFonts w:asciiTheme="minorHAnsi" w:hAnsiTheme="minorHAnsi"/>
        </w:rPr>
        <w:t>3050</w:t>
      </w:r>
    </w:p>
    <w:p w14:paraId="7ED010F7" w14:textId="3F80B6AB" w:rsidR="00E23D82" w:rsidRPr="00E23D82" w:rsidRDefault="00E23D82" w:rsidP="00E23D82">
      <w:pPr>
        <w:pStyle w:val="SampleBodyIndent"/>
        <w:rPr>
          <w:rFonts w:asciiTheme="minorHAnsi" w:hAnsiTheme="minorHAnsi"/>
        </w:rPr>
      </w:pPr>
      <w:r w:rsidRPr="00E23D82">
        <w:rPr>
          <w:rFonts w:asciiTheme="minorHAnsi" w:hAnsiTheme="minorHAnsi"/>
        </w:rPr>
        <w:t>B. Direct cremation with a fiberboard container</w:t>
      </w:r>
      <w:r w:rsidRPr="00E23D82">
        <w:rPr>
          <w:rFonts w:asciiTheme="minorHAnsi" w:hAnsiTheme="minorHAnsi"/>
        </w:rPr>
        <w:tab/>
        <w:t>$</w:t>
      </w:r>
      <w:r w:rsidR="00160C9E">
        <w:rPr>
          <w:rFonts w:asciiTheme="minorHAnsi" w:hAnsiTheme="minorHAnsi"/>
        </w:rPr>
        <w:t>3200</w:t>
      </w:r>
    </w:p>
    <w:p w14:paraId="07FCD280" w14:textId="7114FCD0" w:rsidR="00E23D82" w:rsidRPr="00E23D82" w:rsidRDefault="00E23D82" w:rsidP="00E23D82">
      <w:pPr>
        <w:pStyle w:val="SampleBodyText"/>
        <w:rPr>
          <w:rFonts w:asciiTheme="minorHAnsi" w:hAnsiTheme="minorHAnsi"/>
        </w:rPr>
      </w:pPr>
      <w:r w:rsidRPr="00E23D82">
        <w:rPr>
          <w:rFonts w:asciiTheme="minorHAnsi" w:hAnsiTheme="minorHAnsi"/>
        </w:rPr>
        <w:t>Immediate Burial</w:t>
      </w:r>
      <w:r w:rsidRPr="00E23D82">
        <w:rPr>
          <w:rFonts w:asciiTheme="minorHAnsi" w:hAnsiTheme="minorHAnsi"/>
        </w:rPr>
        <w:tab/>
      </w:r>
      <w:r w:rsidRPr="005129B8">
        <w:rPr>
          <w:rFonts w:asciiTheme="minorHAnsi" w:hAnsiTheme="minorHAnsi"/>
          <w:highlight w:val="yellow"/>
        </w:rPr>
        <w:t>$</w:t>
      </w:r>
      <w:r w:rsidR="00160C9E">
        <w:rPr>
          <w:rFonts w:asciiTheme="minorHAnsi" w:hAnsiTheme="minorHAnsi"/>
          <w:highlight w:val="yellow"/>
        </w:rPr>
        <w:t>4690</w:t>
      </w:r>
      <w:r w:rsidRPr="005129B8">
        <w:rPr>
          <w:rFonts w:asciiTheme="minorHAnsi" w:hAnsiTheme="minorHAnsi"/>
          <w:highlight w:val="yellow"/>
        </w:rPr>
        <w:t xml:space="preserve"> to $__________</w:t>
      </w:r>
    </w:p>
    <w:p w14:paraId="092430B3" w14:textId="6863CE58" w:rsidR="00E23D82" w:rsidRPr="00E23D82" w:rsidRDefault="00E23D82" w:rsidP="00E23D82">
      <w:pPr>
        <w:pStyle w:val="SampleBodyIndent"/>
        <w:rPr>
          <w:rFonts w:asciiTheme="minorHAnsi" w:hAnsiTheme="minorHAnsi"/>
        </w:rPr>
      </w:pPr>
      <w:r w:rsidRPr="00E23D82">
        <w:rPr>
          <w:rFonts w:asciiTheme="minorHAnsi" w:hAnsiTheme="minorHAnsi"/>
        </w:rPr>
        <w:t xml:space="preserve">Our charge for an immediate burial (without ceremony) </w:t>
      </w:r>
      <w:r w:rsidR="00A24183" w:rsidRPr="00E23D82">
        <w:rPr>
          <w:rFonts w:asciiTheme="minorHAnsi" w:hAnsiTheme="minorHAnsi"/>
        </w:rPr>
        <w:t>includes</w:t>
      </w:r>
      <w:r w:rsidRPr="00E23D82">
        <w:rPr>
          <w:rFonts w:asciiTheme="minorHAnsi" w:hAnsiTheme="minorHAnsi"/>
        </w:rPr>
        <w:t xml:space="preserve"> basic services of funeral director and staff; a proportionate share of overhead costs; removal of remains; and local transportation to cemetery.</w:t>
      </w:r>
    </w:p>
    <w:p w14:paraId="4C6CFF58" w14:textId="07EAEA6D" w:rsidR="00E23D82" w:rsidRPr="00E23D82" w:rsidRDefault="00E23D82" w:rsidP="00E23D82">
      <w:pPr>
        <w:pStyle w:val="SampleBodyIndent"/>
        <w:rPr>
          <w:rFonts w:asciiTheme="minorHAnsi" w:hAnsiTheme="minorHAnsi"/>
        </w:rPr>
      </w:pPr>
      <w:r w:rsidRPr="00E23D82">
        <w:rPr>
          <w:rFonts w:asciiTheme="minorHAnsi" w:hAnsiTheme="minorHAnsi"/>
        </w:rPr>
        <w:t>A. Immediate burial with casket provided by the purchaser</w:t>
      </w:r>
      <w:r w:rsidRPr="00E23D82">
        <w:rPr>
          <w:rFonts w:asciiTheme="minorHAnsi" w:hAnsiTheme="minorHAnsi"/>
        </w:rPr>
        <w:tab/>
        <w:t>$</w:t>
      </w:r>
      <w:r w:rsidR="00160C9E">
        <w:rPr>
          <w:rFonts w:asciiTheme="minorHAnsi" w:hAnsiTheme="minorHAnsi"/>
        </w:rPr>
        <w:t>4690</w:t>
      </w:r>
    </w:p>
    <w:p w14:paraId="1CCEF6AA" w14:textId="77777777" w:rsidR="005338D6" w:rsidRDefault="00E23D82" w:rsidP="005338D6">
      <w:pPr>
        <w:pStyle w:val="SampleBodyIndent"/>
        <w:rPr>
          <w:rFonts w:asciiTheme="minorHAnsi" w:hAnsiTheme="minorHAnsi"/>
        </w:rPr>
      </w:pPr>
      <w:r w:rsidRPr="00E23D82">
        <w:rPr>
          <w:rFonts w:asciiTheme="minorHAnsi" w:hAnsiTheme="minorHAnsi"/>
        </w:rPr>
        <w:t>B. Immediate burial with alternative container [if offered]</w:t>
      </w:r>
      <w:r w:rsidRPr="00E23D82">
        <w:rPr>
          <w:rFonts w:asciiTheme="minorHAnsi" w:hAnsiTheme="minorHAnsi"/>
        </w:rPr>
        <w:tab/>
        <w:t>$</w:t>
      </w:r>
      <w:r w:rsidRPr="00A24183">
        <w:rPr>
          <w:rFonts w:asciiTheme="minorHAnsi" w:hAnsiTheme="minorHAnsi"/>
          <w:highlight w:val="yellow"/>
        </w:rPr>
        <w:t>__________</w:t>
      </w:r>
    </w:p>
    <w:p w14:paraId="224F1A50" w14:textId="77777777" w:rsidR="000F3D7D" w:rsidRDefault="000F3D7D" w:rsidP="000F3D7D">
      <w:pPr>
        <w:pStyle w:val="SampleBodyText"/>
        <w:rPr>
          <w:rFonts w:asciiTheme="minorHAnsi" w:hAnsiTheme="minorHAnsi"/>
        </w:rPr>
      </w:pPr>
    </w:p>
    <w:p w14:paraId="44DFB1D2" w14:textId="77777777" w:rsidR="005338D6" w:rsidRDefault="005338D6" w:rsidP="000F3D7D">
      <w:pPr>
        <w:pStyle w:val="SampleBodyText"/>
        <w:rPr>
          <w:rFonts w:asciiTheme="minorHAnsi" w:hAnsiTheme="minorHAnsi"/>
        </w:rPr>
      </w:pPr>
    </w:p>
    <w:p w14:paraId="76768B89" w14:textId="77777777" w:rsidR="005338D6" w:rsidRDefault="005338D6" w:rsidP="000F3D7D">
      <w:pPr>
        <w:pStyle w:val="SampleBodyText"/>
        <w:rPr>
          <w:rFonts w:asciiTheme="minorHAnsi" w:hAnsiTheme="minorHAnsi"/>
        </w:rPr>
      </w:pPr>
    </w:p>
    <w:p w14:paraId="2497F399" w14:textId="77777777" w:rsidR="005338D6" w:rsidRPr="005338D6" w:rsidRDefault="005338D6" w:rsidP="005338D6">
      <w:pPr>
        <w:pStyle w:val="SampleBodyText"/>
        <w:rPr>
          <w:rFonts w:asciiTheme="minorHAnsi" w:hAnsiTheme="minorHAnsi"/>
          <w:u w:val="single"/>
        </w:rPr>
      </w:pPr>
      <w:r w:rsidRPr="005338D6">
        <w:rPr>
          <w:rFonts w:asciiTheme="minorHAnsi" w:hAnsiTheme="minorHAnsi"/>
          <w:u w:val="single"/>
        </w:rPr>
        <w:t>Cash Advance Items</w:t>
      </w:r>
    </w:p>
    <w:p w14:paraId="746909B3" w14:textId="56FE5A6D" w:rsidR="005338D6" w:rsidRDefault="005338D6" w:rsidP="005338D6">
      <w:pPr>
        <w:pStyle w:val="SampleBodyText"/>
        <w:rPr>
          <w:rFonts w:asciiTheme="minorHAnsi" w:hAnsiTheme="minorHAnsi"/>
        </w:rPr>
      </w:pPr>
      <w:r>
        <w:rPr>
          <w:rFonts w:asciiTheme="minorHAnsi" w:hAnsiTheme="minorHAnsi"/>
        </w:rPr>
        <w:t>Crematory Fee</w:t>
      </w:r>
      <w:r w:rsidRPr="00E23D82">
        <w:rPr>
          <w:rFonts w:asciiTheme="minorHAnsi" w:hAnsiTheme="minorHAnsi"/>
        </w:rPr>
        <w:tab/>
        <w:t>$</w:t>
      </w:r>
      <w:r>
        <w:rPr>
          <w:rFonts w:asciiTheme="minorHAnsi" w:hAnsiTheme="minorHAnsi"/>
        </w:rPr>
        <w:t>265.00</w:t>
      </w:r>
    </w:p>
    <w:p w14:paraId="7CA5FF0D" w14:textId="5C9324A4" w:rsidR="005338D6" w:rsidRDefault="005338D6" w:rsidP="005338D6">
      <w:pPr>
        <w:pStyle w:val="SampleBodyText"/>
        <w:rPr>
          <w:rFonts w:asciiTheme="minorHAnsi" w:hAnsiTheme="minorHAnsi"/>
        </w:rPr>
      </w:pPr>
      <w:r>
        <w:rPr>
          <w:rFonts w:asciiTheme="minorHAnsi" w:hAnsiTheme="minorHAnsi"/>
        </w:rPr>
        <w:t>Clergy/Honorarium</w:t>
      </w:r>
      <w:r>
        <w:rPr>
          <w:rFonts w:asciiTheme="minorHAnsi" w:hAnsiTheme="minorHAnsi"/>
        </w:rPr>
        <w:tab/>
      </w:r>
      <w:r w:rsidRPr="00E23D82">
        <w:rPr>
          <w:rFonts w:asciiTheme="minorHAnsi" w:hAnsiTheme="minorHAnsi"/>
        </w:rPr>
        <w:t>$</w:t>
      </w:r>
      <w:r>
        <w:rPr>
          <w:rFonts w:asciiTheme="minorHAnsi" w:hAnsiTheme="minorHAnsi"/>
        </w:rPr>
        <w:t>100.00</w:t>
      </w:r>
    </w:p>
    <w:p w14:paraId="07368CA3" w14:textId="7F498B82" w:rsidR="005338D6" w:rsidRDefault="005338D6" w:rsidP="005338D6">
      <w:pPr>
        <w:pStyle w:val="SampleBodyText"/>
        <w:rPr>
          <w:rFonts w:asciiTheme="minorHAnsi" w:hAnsiTheme="minorHAnsi"/>
        </w:rPr>
      </w:pPr>
      <w:r>
        <w:rPr>
          <w:rFonts w:asciiTheme="minorHAnsi" w:hAnsiTheme="minorHAnsi"/>
        </w:rPr>
        <w:t>Musician</w:t>
      </w:r>
      <w:r w:rsidRPr="00E23D82">
        <w:rPr>
          <w:rFonts w:asciiTheme="minorHAnsi" w:hAnsiTheme="minorHAnsi"/>
        </w:rPr>
        <w:tab/>
        <w:t>$</w:t>
      </w:r>
      <w:r>
        <w:rPr>
          <w:rFonts w:asciiTheme="minorHAnsi" w:hAnsiTheme="minorHAnsi"/>
        </w:rPr>
        <w:t>100.00</w:t>
      </w:r>
    </w:p>
    <w:p w14:paraId="52BE06E1" w14:textId="7BAC727E" w:rsidR="005338D6" w:rsidRDefault="005338D6" w:rsidP="005338D6">
      <w:pPr>
        <w:pStyle w:val="SampleBodyText"/>
        <w:rPr>
          <w:rFonts w:asciiTheme="minorHAnsi" w:hAnsiTheme="minorHAnsi"/>
        </w:rPr>
      </w:pPr>
      <w:r w:rsidRPr="005338D6">
        <w:rPr>
          <w:rFonts w:asciiTheme="minorHAnsi" w:hAnsiTheme="minorHAnsi"/>
        </w:rPr>
        <w:t>Medical Examiners Permit (required)</w:t>
      </w:r>
      <w:r w:rsidRPr="00E23D82">
        <w:rPr>
          <w:rFonts w:asciiTheme="minorHAnsi" w:hAnsiTheme="minorHAnsi"/>
        </w:rPr>
        <w:tab/>
        <w:t>$</w:t>
      </w:r>
      <w:r>
        <w:rPr>
          <w:rFonts w:asciiTheme="minorHAnsi" w:hAnsiTheme="minorHAnsi"/>
        </w:rPr>
        <w:t>75.00</w:t>
      </w:r>
    </w:p>
    <w:p w14:paraId="5F1AD262" w14:textId="78BB3FC9" w:rsidR="005338D6" w:rsidRDefault="005338D6" w:rsidP="005338D6">
      <w:pPr>
        <w:pStyle w:val="SampleBodyText"/>
      </w:pPr>
      <w:r w:rsidRPr="005338D6">
        <w:rPr>
          <w:rFonts w:asciiTheme="minorHAnsi" w:hAnsiTheme="minorHAnsi"/>
        </w:rPr>
        <w:t>Creating and/or submitting obituary to newspapers</w:t>
      </w:r>
      <w:r w:rsidRPr="00E23D82">
        <w:rPr>
          <w:rFonts w:asciiTheme="minorHAnsi" w:hAnsiTheme="minorHAnsi"/>
        </w:rPr>
        <w:tab/>
        <w:t>$</w:t>
      </w:r>
      <w:r>
        <w:rPr>
          <w:rFonts w:asciiTheme="minorHAnsi" w:hAnsiTheme="minorHAnsi"/>
        </w:rPr>
        <w:t>55.00</w:t>
      </w:r>
      <w:r w:rsidRPr="002779FA">
        <w:t xml:space="preserve"> </w:t>
      </w:r>
    </w:p>
    <w:p w14:paraId="2305E1FB" w14:textId="0E0536A6" w:rsidR="005338D6" w:rsidRDefault="005338D6" w:rsidP="005338D6">
      <w:pPr>
        <w:pStyle w:val="SampleBodyText"/>
        <w:rPr>
          <w:rFonts w:asciiTheme="minorHAnsi" w:hAnsiTheme="minorHAnsi"/>
        </w:rPr>
      </w:pPr>
      <w:r>
        <w:rPr>
          <w:rFonts w:asciiTheme="minorHAnsi" w:hAnsiTheme="minorHAnsi"/>
        </w:rPr>
        <w:t>Death Certificate</w:t>
      </w:r>
      <w:r w:rsidRPr="00E23D82">
        <w:rPr>
          <w:rFonts w:asciiTheme="minorHAnsi" w:hAnsiTheme="minorHAnsi"/>
        </w:rPr>
        <w:tab/>
        <w:t>$</w:t>
      </w:r>
      <w:r>
        <w:rPr>
          <w:rFonts w:asciiTheme="minorHAnsi" w:hAnsiTheme="minorHAnsi"/>
        </w:rPr>
        <w:t>15.00</w:t>
      </w:r>
    </w:p>
    <w:p w14:paraId="33BB0EA2" w14:textId="305FC703" w:rsidR="005338D6" w:rsidRDefault="005338D6" w:rsidP="005338D6">
      <w:pPr>
        <w:pStyle w:val="SampleBodyText"/>
        <w:rPr>
          <w:rFonts w:asciiTheme="minorHAnsi" w:hAnsiTheme="minorHAnsi"/>
        </w:rPr>
      </w:pPr>
      <w:r>
        <w:rPr>
          <w:rFonts w:asciiTheme="minorHAnsi" w:hAnsiTheme="minorHAnsi"/>
        </w:rPr>
        <w:t>Cemetery Fee</w:t>
      </w:r>
      <w:r>
        <w:rPr>
          <w:rFonts w:asciiTheme="minorHAnsi" w:hAnsiTheme="minorHAnsi"/>
        </w:rPr>
        <w:tab/>
        <w:t xml:space="preserve"> ………………………….………………………………………………………………………………………. Varies</w:t>
      </w:r>
    </w:p>
    <w:p w14:paraId="087ACFA3" w14:textId="43F3282B" w:rsidR="00160C9E" w:rsidRDefault="00160C9E" w:rsidP="005338D6">
      <w:pPr>
        <w:pStyle w:val="SampleBodyText"/>
        <w:rPr>
          <w:rFonts w:asciiTheme="minorHAnsi" w:hAnsiTheme="minorHAnsi"/>
        </w:rPr>
      </w:pPr>
      <w:r>
        <w:rPr>
          <w:rFonts w:asciiTheme="minorHAnsi" w:hAnsiTheme="minorHAnsi"/>
        </w:rPr>
        <w:t xml:space="preserve">Flowers </w:t>
      </w:r>
      <w:r>
        <w:rPr>
          <w:rFonts w:asciiTheme="minorHAnsi" w:hAnsiTheme="minorHAnsi"/>
        </w:rPr>
        <w:tab/>
        <w:t xml:space="preserve"> ………………………….………………………………………………………………………………………. Varies</w:t>
      </w:r>
    </w:p>
    <w:p w14:paraId="06CB3B6C" w14:textId="0872AA7B" w:rsidR="005338D6" w:rsidRPr="00575D9C" w:rsidRDefault="005338D6" w:rsidP="005338D6">
      <w:pPr>
        <w:pStyle w:val="SampleBodyText"/>
        <w:rPr>
          <w:rFonts w:asciiTheme="minorHAnsi" w:hAnsiTheme="minorHAnsi"/>
        </w:rPr>
      </w:pPr>
      <w:r>
        <w:rPr>
          <w:rFonts w:asciiTheme="minorHAnsi" w:hAnsiTheme="minorHAnsi"/>
        </w:rPr>
        <w:t xml:space="preserve">Paid Newspaper Obituary </w:t>
      </w:r>
      <w:r>
        <w:rPr>
          <w:rFonts w:asciiTheme="minorHAnsi" w:hAnsiTheme="minorHAnsi"/>
        </w:rPr>
        <w:tab/>
        <w:t xml:space="preserve">…………………………………………………………. Varies </w:t>
      </w:r>
    </w:p>
    <w:p w14:paraId="36A9AB87" w14:textId="77777777" w:rsidR="00575D9C" w:rsidRDefault="00575D9C" w:rsidP="005338D6">
      <w:pPr>
        <w:pStyle w:val="SampleBodyText"/>
        <w:rPr>
          <w:rFonts w:asciiTheme="minorHAnsi" w:hAnsiTheme="minorHAnsi"/>
          <w:u w:val="single"/>
        </w:rPr>
      </w:pPr>
    </w:p>
    <w:p w14:paraId="4367B2A3" w14:textId="6665C316" w:rsidR="0041730F" w:rsidRPr="005338D6" w:rsidRDefault="0041730F" w:rsidP="0041730F">
      <w:pPr>
        <w:pStyle w:val="SampleBodyText"/>
        <w:rPr>
          <w:rFonts w:asciiTheme="minorHAnsi" w:hAnsiTheme="minorHAnsi"/>
          <w:u w:val="single"/>
        </w:rPr>
      </w:pPr>
      <w:r>
        <w:rPr>
          <w:rFonts w:asciiTheme="minorHAnsi" w:hAnsiTheme="minorHAnsi"/>
          <w:u w:val="single"/>
        </w:rPr>
        <w:t>Other Services and Fees</w:t>
      </w:r>
    </w:p>
    <w:p w14:paraId="7C3CFF70" w14:textId="25D4A0E1" w:rsidR="0041730F" w:rsidRDefault="0041730F" w:rsidP="0041730F">
      <w:pPr>
        <w:pStyle w:val="SampleBodyText"/>
        <w:rPr>
          <w:rFonts w:asciiTheme="minorHAnsi" w:hAnsiTheme="minorHAnsi"/>
        </w:rPr>
      </w:pPr>
      <w:r w:rsidRPr="0041730F">
        <w:rPr>
          <w:rFonts w:asciiTheme="minorHAnsi" w:hAnsiTheme="minorHAnsi"/>
        </w:rPr>
        <w:t>Delivery of cremated remains to cemetery</w:t>
      </w:r>
      <w:r w:rsidRPr="00E23D82">
        <w:rPr>
          <w:rFonts w:asciiTheme="minorHAnsi" w:hAnsiTheme="minorHAnsi"/>
        </w:rPr>
        <w:tab/>
        <w:t>$</w:t>
      </w:r>
      <w:r>
        <w:rPr>
          <w:rFonts w:asciiTheme="minorHAnsi" w:hAnsiTheme="minorHAnsi"/>
        </w:rPr>
        <w:t>350.00</w:t>
      </w:r>
    </w:p>
    <w:p w14:paraId="4B205EED" w14:textId="447094AC" w:rsidR="0041730F" w:rsidRDefault="0041730F" w:rsidP="0041730F">
      <w:pPr>
        <w:pStyle w:val="SampleBodyText"/>
        <w:rPr>
          <w:rFonts w:asciiTheme="minorHAnsi" w:hAnsiTheme="minorHAnsi"/>
        </w:rPr>
      </w:pPr>
      <w:r w:rsidRPr="0041730F">
        <w:rPr>
          <w:rFonts w:asciiTheme="minorHAnsi" w:hAnsiTheme="minorHAnsi"/>
        </w:rPr>
        <w:t>Transfer of deceased to and from funeral home to place of autopsy</w:t>
      </w:r>
      <w:r w:rsidRPr="00E23D82">
        <w:rPr>
          <w:rFonts w:asciiTheme="minorHAnsi" w:hAnsiTheme="minorHAnsi"/>
        </w:rPr>
        <w:tab/>
        <w:t>$</w:t>
      </w:r>
      <w:r>
        <w:rPr>
          <w:rFonts w:asciiTheme="minorHAnsi" w:hAnsiTheme="minorHAnsi"/>
        </w:rPr>
        <w:t>215.00</w:t>
      </w:r>
    </w:p>
    <w:p w14:paraId="33E69206" w14:textId="74E0B443" w:rsidR="0041730F" w:rsidRDefault="0041730F" w:rsidP="0041730F">
      <w:pPr>
        <w:pStyle w:val="SampleBodyText"/>
        <w:rPr>
          <w:rFonts w:asciiTheme="minorHAnsi" w:hAnsiTheme="minorHAnsi"/>
        </w:rPr>
      </w:pPr>
      <w:r w:rsidRPr="0041730F">
        <w:rPr>
          <w:rFonts w:asciiTheme="minorHAnsi" w:hAnsiTheme="minorHAnsi"/>
        </w:rPr>
        <w:t>Transfer of deceased to crematory from the funeral home</w:t>
      </w:r>
      <w:r>
        <w:rPr>
          <w:rFonts w:asciiTheme="minorHAnsi" w:hAnsiTheme="minorHAnsi"/>
        </w:rPr>
        <w:t>……………………………………………………………………</w:t>
      </w:r>
      <w:proofErr w:type="gramStart"/>
      <w:r>
        <w:rPr>
          <w:rFonts w:asciiTheme="minorHAnsi" w:hAnsiTheme="minorHAnsi"/>
        </w:rPr>
        <w:t>….</w:t>
      </w:r>
      <w:r w:rsidRPr="00E23D82">
        <w:rPr>
          <w:rFonts w:asciiTheme="minorHAnsi" w:hAnsiTheme="minorHAnsi"/>
        </w:rPr>
        <w:t>$</w:t>
      </w:r>
      <w:proofErr w:type="gramEnd"/>
      <w:r>
        <w:rPr>
          <w:rFonts w:asciiTheme="minorHAnsi" w:hAnsiTheme="minorHAnsi"/>
        </w:rPr>
        <w:t>215.00</w:t>
      </w:r>
    </w:p>
    <w:p w14:paraId="610017C1" w14:textId="4CF79D07" w:rsidR="0041730F" w:rsidRDefault="0041730F" w:rsidP="0041730F">
      <w:pPr>
        <w:pStyle w:val="SampleBodyText"/>
        <w:rPr>
          <w:rFonts w:asciiTheme="minorHAnsi" w:hAnsiTheme="minorHAnsi"/>
        </w:rPr>
      </w:pPr>
      <w:r w:rsidRPr="0041730F">
        <w:rPr>
          <w:rFonts w:asciiTheme="minorHAnsi" w:hAnsiTheme="minorHAnsi"/>
        </w:rPr>
        <w:t>Transfer of remains to or from Des Moines International Airport</w:t>
      </w:r>
      <w:r w:rsidRPr="00E23D82">
        <w:rPr>
          <w:rFonts w:asciiTheme="minorHAnsi" w:hAnsiTheme="minorHAnsi"/>
        </w:rPr>
        <w:tab/>
        <w:t>$</w:t>
      </w:r>
      <w:r>
        <w:rPr>
          <w:rFonts w:asciiTheme="minorHAnsi" w:hAnsiTheme="minorHAnsi"/>
        </w:rPr>
        <w:t>215.00</w:t>
      </w:r>
    </w:p>
    <w:p w14:paraId="5B9C3568" w14:textId="44307BCF" w:rsidR="0041730F" w:rsidRDefault="0041730F" w:rsidP="0041730F">
      <w:pPr>
        <w:pStyle w:val="SampleBodyText"/>
      </w:pPr>
      <w:r w:rsidRPr="0041730F">
        <w:rPr>
          <w:rFonts w:asciiTheme="minorHAnsi" w:hAnsiTheme="minorHAnsi"/>
        </w:rPr>
        <w:t>Mailing of cremated remains using U.S. Postal Service</w:t>
      </w:r>
      <w:r w:rsidRPr="00E23D82">
        <w:rPr>
          <w:rFonts w:asciiTheme="minorHAnsi" w:hAnsiTheme="minorHAnsi"/>
        </w:rPr>
        <w:tab/>
        <w:t>$</w:t>
      </w:r>
      <w:r>
        <w:rPr>
          <w:rFonts w:asciiTheme="minorHAnsi" w:hAnsiTheme="minorHAnsi"/>
        </w:rPr>
        <w:t>125.00</w:t>
      </w:r>
      <w:r w:rsidRPr="002779FA">
        <w:t xml:space="preserve"> </w:t>
      </w:r>
    </w:p>
    <w:p w14:paraId="12B9BF02" w14:textId="2E80003F" w:rsidR="0041730F" w:rsidRDefault="0041730F" w:rsidP="0041730F">
      <w:pPr>
        <w:pStyle w:val="SampleBodyText"/>
        <w:rPr>
          <w:rFonts w:asciiTheme="minorHAnsi" w:hAnsiTheme="minorHAnsi"/>
        </w:rPr>
      </w:pPr>
      <w:r w:rsidRPr="0041730F">
        <w:rPr>
          <w:rFonts w:asciiTheme="minorHAnsi" w:hAnsiTheme="minorHAnsi"/>
        </w:rPr>
        <w:t>Delivery of cremated remains to family~ Local Metro area only</w:t>
      </w:r>
      <w:r w:rsidRPr="00E23D82">
        <w:rPr>
          <w:rFonts w:asciiTheme="minorHAnsi" w:hAnsiTheme="minorHAnsi"/>
        </w:rPr>
        <w:tab/>
        <w:t>$</w:t>
      </w:r>
      <w:r>
        <w:rPr>
          <w:rFonts w:asciiTheme="minorHAnsi" w:hAnsiTheme="minorHAnsi"/>
        </w:rPr>
        <w:t>55.00</w:t>
      </w:r>
    </w:p>
    <w:p w14:paraId="7AE17C9A" w14:textId="77777777" w:rsidR="0041730F" w:rsidRDefault="0041730F" w:rsidP="0041730F">
      <w:pPr>
        <w:pStyle w:val="SampleBodyText"/>
        <w:rPr>
          <w:rFonts w:asciiTheme="minorHAnsi" w:hAnsiTheme="minorHAnsi"/>
        </w:rPr>
      </w:pPr>
      <w:r>
        <w:rPr>
          <w:rFonts w:asciiTheme="minorHAnsi" w:hAnsiTheme="minorHAnsi"/>
        </w:rPr>
        <w:t>Cemetery Fee</w:t>
      </w:r>
      <w:r>
        <w:rPr>
          <w:rFonts w:asciiTheme="minorHAnsi" w:hAnsiTheme="minorHAnsi"/>
        </w:rPr>
        <w:tab/>
        <w:t xml:space="preserve"> ………………………….………………………………………………………………………………………. Varies</w:t>
      </w:r>
    </w:p>
    <w:p w14:paraId="377607B9" w14:textId="77777777" w:rsidR="0041730F" w:rsidRDefault="0041730F" w:rsidP="0041730F">
      <w:pPr>
        <w:pStyle w:val="SampleBodyText"/>
        <w:rPr>
          <w:rFonts w:asciiTheme="minorHAnsi" w:hAnsiTheme="minorHAnsi"/>
        </w:rPr>
      </w:pPr>
      <w:r>
        <w:rPr>
          <w:rFonts w:asciiTheme="minorHAnsi" w:hAnsiTheme="minorHAnsi"/>
        </w:rPr>
        <w:t xml:space="preserve">Flowers </w:t>
      </w:r>
      <w:r>
        <w:rPr>
          <w:rFonts w:asciiTheme="minorHAnsi" w:hAnsiTheme="minorHAnsi"/>
        </w:rPr>
        <w:tab/>
        <w:t xml:space="preserve"> ………………………….………………………………………………………………………………………. Varies</w:t>
      </w:r>
    </w:p>
    <w:p w14:paraId="46130DB6" w14:textId="77777777" w:rsidR="0041730F" w:rsidRPr="00575D9C" w:rsidRDefault="0041730F" w:rsidP="0041730F">
      <w:pPr>
        <w:pStyle w:val="SampleBodyText"/>
        <w:rPr>
          <w:rFonts w:asciiTheme="minorHAnsi" w:hAnsiTheme="minorHAnsi"/>
        </w:rPr>
      </w:pPr>
      <w:r>
        <w:rPr>
          <w:rFonts w:asciiTheme="minorHAnsi" w:hAnsiTheme="minorHAnsi"/>
        </w:rPr>
        <w:t xml:space="preserve">Paid Newspaper Obituary </w:t>
      </w:r>
      <w:r>
        <w:rPr>
          <w:rFonts w:asciiTheme="minorHAnsi" w:hAnsiTheme="minorHAnsi"/>
        </w:rPr>
        <w:tab/>
        <w:t xml:space="preserve">…………………………………………………………. Varies </w:t>
      </w:r>
    </w:p>
    <w:p w14:paraId="23D1E911" w14:textId="77777777" w:rsidR="00575D9C" w:rsidRDefault="00575D9C" w:rsidP="005338D6">
      <w:pPr>
        <w:pStyle w:val="SampleBodyText"/>
        <w:rPr>
          <w:rFonts w:asciiTheme="minorHAnsi" w:hAnsiTheme="minorHAnsi"/>
          <w:u w:val="single"/>
        </w:rPr>
      </w:pPr>
    </w:p>
    <w:p w14:paraId="26540482" w14:textId="77777777" w:rsidR="00575D9C" w:rsidRDefault="00575D9C" w:rsidP="005338D6">
      <w:pPr>
        <w:pStyle w:val="SampleBodyText"/>
        <w:rPr>
          <w:rFonts w:asciiTheme="minorHAnsi" w:hAnsiTheme="minorHAnsi"/>
          <w:u w:val="single"/>
        </w:rPr>
      </w:pPr>
    </w:p>
    <w:p w14:paraId="5CC7A950" w14:textId="77777777" w:rsidR="00575D9C" w:rsidRDefault="00575D9C" w:rsidP="005338D6">
      <w:pPr>
        <w:pStyle w:val="SampleBodyText"/>
        <w:rPr>
          <w:rFonts w:asciiTheme="minorHAnsi" w:hAnsiTheme="minorHAnsi"/>
          <w:u w:val="single"/>
        </w:rPr>
      </w:pPr>
    </w:p>
    <w:p w14:paraId="7C92D52D" w14:textId="77777777" w:rsidR="00575D9C" w:rsidRDefault="00575D9C" w:rsidP="005338D6">
      <w:pPr>
        <w:pStyle w:val="SampleBodyText"/>
        <w:rPr>
          <w:rFonts w:asciiTheme="minorHAnsi" w:hAnsiTheme="minorHAnsi"/>
          <w:u w:val="single"/>
        </w:rPr>
      </w:pPr>
    </w:p>
    <w:p w14:paraId="01A1AF40" w14:textId="77777777" w:rsidR="00575D9C" w:rsidRDefault="00575D9C" w:rsidP="005338D6">
      <w:pPr>
        <w:pStyle w:val="SampleBodyText"/>
        <w:rPr>
          <w:rFonts w:asciiTheme="minorHAnsi" w:hAnsiTheme="minorHAnsi"/>
          <w:u w:val="single"/>
        </w:rPr>
      </w:pPr>
    </w:p>
    <w:p w14:paraId="75FEB5C9" w14:textId="77777777" w:rsidR="00575D9C" w:rsidRDefault="00575D9C" w:rsidP="005338D6">
      <w:pPr>
        <w:pStyle w:val="SampleBodyText"/>
        <w:rPr>
          <w:rFonts w:asciiTheme="minorHAnsi" w:hAnsiTheme="minorHAnsi"/>
          <w:u w:val="single"/>
        </w:rPr>
      </w:pPr>
    </w:p>
    <w:p w14:paraId="1CEF613B" w14:textId="77777777" w:rsidR="00575D9C" w:rsidRDefault="00575D9C" w:rsidP="005338D6">
      <w:pPr>
        <w:pStyle w:val="SampleBodyText"/>
        <w:rPr>
          <w:rFonts w:asciiTheme="minorHAnsi" w:hAnsiTheme="minorHAnsi"/>
          <w:u w:val="single"/>
        </w:rPr>
      </w:pPr>
    </w:p>
    <w:p w14:paraId="7A957332" w14:textId="77777777" w:rsidR="00575D9C" w:rsidRDefault="00575D9C" w:rsidP="005338D6">
      <w:pPr>
        <w:pStyle w:val="SampleBodyText"/>
        <w:rPr>
          <w:rFonts w:asciiTheme="minorHAnsi" w:hAnsiTheme="minorHAnsi"/>
          <w:u w:val="single"/>
        </w:rPr>
      </w:pPr>
    </w:p>
    <w:p w14:paraId="2BACDEF5" w14:textId="77777777" w:rsidR="00575D9C" w:rsidRDefault="00575D9C" w:rsidP="005338D6">
      <w:pPr>
        <w:pStyle w:val="SampleBodyText"/>
        <w:rPr>
          <w:rFonts w:asciiTheme="minorHAnsi" w:hAnsiTheme="minorHAnsi"/>
          <w:u w:val="single"/>
        </w:rPr>
      </w:pPr>
    </w:p>
    <w:p w14:paraId="12676B9C" w14:textId="29A4A078" w:rsidR="005338D6" w:rsidRPr="00EA0995" w:rsidRDefault="00EA0995" w:rsidP="005338D6">
      <w:pPr>
        <w:pStyle w:val="SampleBodyText"/>
        <w:rPr>
          <w:rFonts w:asciiTheme="minorHAnsi" w:hAnsiTheme="minorHAnsi"/>
          <w:u w:val="single"/>
        </w:rPr>
      </w:pPr>
      <w:r w:rsidRPr="00434D30">
        <w:rPr>
          <w:rFonts w:asciiTheme="minorHAnsi" w:hAnsiTheme="minorHAnsi"/>
          <w:highlight w:val="yellow"/>
          <w:u w:val="single"/>
        </w:rPr>
        <w:lastRenderedPageBreak/>
        <w:t xml:space="preserve">Other </w:t>
      </w:r>
      <w:r w:rsidR="00E50483" w:rsidRPr="00434D30">
        <w:rPr>
          <w:rFonts w:asciiTheme="minorHAnsi" w:hAnsiTheme="minorHAnsi"/>
          <w:highlight w:val="yellow"/>
          <w:u w:val="single"/>
        </w:rPr>
        <w:t>Funeral Merchandise</w:t>
      </w:r>
      <w:r w:rsidR="005338D6" w:rsidRPr="00EA0995">
        <w:rPr>
          <w:rFonts w:asciiTheme="minorHAnsi" w:hAnsiTheme="minorHAnsi"/>
          <w:u w:val="single"/>
        </w:rPr>
        <w:t xml:space="preserve"> </w:t>
      </w:r>
    </w:p>
    <w:p w14:paraId="34CFD65E" w14:textId="5E9EEFEE" w:rsidR="005338D6" w:rsidRPr="00E23D82" w:rsidRDefault="005338D6" w:rsidP="005338D6">
      <w:pPr>
        <w:pStyle w:val="SampleBodyText"/>
        <w:rPr>
          <w:rFonts w:asciiTheme="minorHAnsi" w:hAnsiTheme="minorHAnsi"/>
        </w:rPr>
      </w:pPr>
      <w:r w:rsidRPr="00E23D82">
        <w:rPr>
          <w:rFonts w:asciiTheme="minorHAnsi" w:hAnsiTheme="minorHAnsi"/>
        </w:rPr>
        <w:t>Caskets</w:t>
      </w:r>
      <w:r w:rsidRPr="00E23D82">
        <w:rPr>
          <w:rFonts w:asciiTheme="minorHAnsi" w:hAnsiTheme="minorHAnsi"/>
        </w:rPr>
        <w:tab/>
        <w:t>$</w:t>
      </w:r>
      <w:r w:rsidRPr="005338D6">
        <w:rPr>
          <w:rFonts w:asciiTheme="minorHAnsi" w:hAnsiTheme="minorHAnsi"/>
          <w:highlight w:val="yellow"/>
        </w:rPr>
        <w:t>__________ to $__________</w:t>
      </w:r>
    </w:p>
    <w:p w14:paraId="245F99E9" w14:textId="77777777" w:rsidR="005338D6" w:rsidRPr="00E23D82" w:rsidRDefault="005338D6" w:rsidP="005338D6">
      <w:pPr>
        <w:pStyle w:val="SampleBodyIndent"/>
        <w:rPr>
          <w:rFonts w:asciiTheme="minorHAnsi" w:hAnsiTheme="minorHAnsi"/>
        </w:rPr>
      </w:pPr>
      <w:r w:rsidRPr="00E23D82">
        <w:rPr>
          <w:rFonts w:asciiTheme="minorHAnsi" w:hAnsiTheme="minorHAnsi"/>
        </w:rPr>
        <w:t>A complete price list will be provided at the funeral home.</w:t>
      </w:r>
    </w:p>
    <w:p w14:paraId="02A0373F" w14:textId="77777777" w:rsidR="005338D6" w:rsidRPr="00E23D82" w:rsidRDefault="005338D6" w:rsidP="005338D6">
      <w:pPr>
        <w:pStyle w:val="SampleBodyText"/>
        <w:rPr>
          <w:rFonts w:asciiTheme="minorHAnsi" w:hAnsiTheme="minorHAnsi"/>
        </w:rPr>
      </w:pPr>
      <w:r w:rsidRPr="00E23D82">
        <w:rPr>
          <w:rFonts w:asciiTheme="minorHAnsi" w:hAnsiTheme="minorHAnsi"/>
        </w:rPr>
        <w:t>Outer Burial Containers</w:t>
      </w:r>
      <w:r w:rsidRPr="00E23D82">
        <w:rPr>
          <w:rFonts w:asciiTheme="minorHAnsi" w:hAnsiTheme="minorHAnsi"/>
        </w:rPr>
        <w:tab/>
      </w:r>
      <w:r w:rsidRPr="005338D6">
        <w:rPr>
          <w:rFonts w:asciiTheme="minorHAnsi" w:hAnsiTheme="minorHAnsi"/>
          <w:highlight w:val="yellow"/>
        </w:rPr>
        <w:t>$__________ to $__________</w:t>
      </w:r>
    </w:p>
    <w:p w14:paraId="32AFF0E1" w14:textId="04C9E219" w:rsidR="000F3D7D" w:rsidRDefault="005338D6" w:rsidP="003C7FF8">
      <w:pPr>
        <w:pStyle w:val="SampleBodyIndent"/>
        <w:rPr>
          <w:rFonts w:asciiTheme="minorHAnsi" w:hAnsiTheme="minorHAnsi"/>
        </w:rPr>
      </w:pPr>
      <w:r w:rsidRPr="00E23D82">
        <w:rPr>
          <w:rFonts w:asciiTheme="minorHAnsi" w:hAnsiTheme="minorHAnsi"/>
        </w:rPr>
        <w:t>A complete price list will be provided at the funeral home.</w:t>
      </w:r>
    </w:p>
    <w:p w14:paraId="0D6170A8" w14:textId="27033BCD" w:rsidR="005338D6" w:rsidRDefault="005338D6" w:rsidP="005338D6">
      <w:pPr>
        <w:pStyle w:val="SampleBodyText"/>
        <w:rPr>
          <w:rFonts w:asciiTheme="minorHAnsi" w:hAnsiTheme="minorHAnsi"/>
        </w:rPr>
      </w:pPr>
      <w:r>
        <w:rPr>
          <w:rFonts w:asciiTheme="minorHAnsi" w:hAnsiTheme="minorHAnsi"/>
        </w:rPr>
        <w:t>Combination Shipping Container</w:t>
      </w:r>
      <w:r w:rsidRPr="00E23D82">
        <w:rPr>
          <w:rFonts w:asciiTheme="minorHAnsi" w:hAnsiTheme="minorHAnsi"/>
        </w:rPr>
        <w:tab/>
        <w:t>$</w:t>
      </w:r>
      <w:r>
        <w:rPr>
          <w:rFonts w:asciiTheme="minorHAnsi" w:hAnsiTheme="minorHAnsi"/>
        </w:rPr>
        <w:t>495.00</w:t>
      </w:r>
    </w:p>
    <w:p w14:paraId="198A0EEF" w14:textId="0E5C5427" w:rsidR="005338D6" w:rsidRDefault="005338D6" w:rsidP="005338D6">
      <w:pPr>
        <w:pStyle w:val="SampleBodyText"/>
        <w:rPr>
          <w:rFonts w:asciiTheme="minorHAnsi" w:hAnsiTheme="minorHAnsi"/>
        </w:rPr>
      </w:pPr>
      <w:r w:rsidRPr="005338D6">
        <w:rPr>
          <w:rFonts w:asciiTheme="minorHAnsi" w:hAnsiTheme="minorHAnsi"/>
        </w:rPr>
        <w:t>Air shipping container (required by commercial airlines)</w:t>
      </w:r>
      <w:r w:rsidRPr="00E23D82">
        <w:rPr>
          <w:rFonts w:asciiTheme="minorHAnsi" w:hAnsiTheme="minorHAnsi"/>
        </w:rPr>
        <w:tab/>
        <w:t>$</w:t>
      </w:r>
      <w:r>
        <w:rPr>
          <w:rFonts w:asciiTheme="minorHAnsi" w:hAnsiTheme="minorHAnsi"/>
        </w:rPr>
        <w:t>420.00</w:t>
      </w:r>
    </w:p>
    <w:p w14:paraId="139CB71A" w14:textId="2007FE3A" w:rsidR="003C7FF8" w:rsidRDefault="003C7FF8" w:rsidP="003C7FF8">
      <w:pPr>
        <w:pStyle w:val="SampleBodyText"/>
        <w:rPr>
          <w:rFonts w:asciiTheme="minorHAnsi" w:hAnsiTheme="minorHAnsi"/>
        </w:rPr>
      </w:pPr>
      <w:r w:rsidRPr="003C7FF8">
        <w:rPr>
          <w:rFonts w:asciiTheme="minorHAnsi" w:hAnsiTheme="minorHAnsi"/>
        </w:rPr>
        <w:t>Service folders standard</w:t>
      </w:r>
      <w:r>
        <w:rPr>
          <w:rFonts w:asciiTheme="minorHAnsi" w:hAnsiTheme="minorHAnsi"/>
        </w:rPr>
        <w:t xml:space="preserve"> (each folder)</w:t>
      </w:r>
      <w:r w:rsidRPr="00E23D82">
        <w:rPr>
          <w:rFonts w:asciiTheme="minorHAnsi" w:hAnsiTheme="minorHAnsi"/>
        </w:rPr>
        <w:tab/>
        <w:t>$</w:t>
      </w:r>
      <w:r>
        <w:rPr>
          <w:rFonts w:asciiTheme="minorHAnsi" w:hAnsiTheme="minorHAnsi"/>
        </w:rPr>
        <w:t>1.00</w:t>
      </w:r>
    </w:p>
    <w:p w14:paraId="31D2BD42" w14:textId="74E119B6" w:rsidR="003C7FF8" w:rsidRDefault="003C7FF8" w:rsidP="003C7FF8">
      <w:pPr>
        <w:pStyle w:val="SampleBodyText"/>
        <w:rPr>
          <w:rFonts w:asciiTheme="minorHAnsi" w:hAnsiTheme="minorHAnsi"/>
        </w:rPr>
      </w:pPr>
      <w:r w:rsidRPr="003C7FF8">
        <w:rPr>
          <w:rFonts w:asciiTheme="minorHAnsi" w:hAnsiTheme="minorHAnsi"/>
        </w:rPr>
        <w:t>Service folders Trifold 8 ½ x 14</w:t>
      </w:r>
      <w:r>
        <w:rPr>
          <w:rFonts w:asciiTheme="minorHAnsi" w:hAnsiTheme="minorHAnsi"/>
        </w:rPr>
        <w:t xml:space="preserve"> (each folder)</w:t>
      </w:r>
      <w:r w:rsidRPr="00E23D82">
        <w:rPr>
          <w:rFonts w:asciiTheme="minorHAnsi" w:hAnsiTheme="minorHAnsi"/>
        </w:rPr>
        <w:tab/>
        <w:t>$</w:t>
      </w:r>
      <w:r>
        <w:rPr>
          <w:rFonts w:asciiTheme="minorHAnsi" w:hAnsiTheme="minorHAnsi"/>
        </w:rPr>
        <w:t>2.50</w:t>
      </w:r>
    </w:p>
    <w:p w14:paraId="77AC0626" w14:textId="5DA5D3A7" w:rsidR="003C7FF8" w:rsidRDefault="003C7FF8" w:rsidP="003C7FF8">
      <w:pPr>
        <w:pStyle w:val="SampleBodyText"/>
        <w:rPr>
          <w:rFonts w:asciiTheme="minorHAnsi" w:hAnsiTheme="minorHAnsi"/>
        </w:rPr>
      </w:pPr>
      <w:r w:rsidRPr="003C7FF8">
        <w:rPr>
          <w:rFonts w:asciiTheme="minorHAnsi" w:hAnsiTheme="minorHAnsi"/>
        </w:rPr>
        <w:t>Service folders</w:t>
      </w:r>
      <w:r w:rsidRPr="003C7FF8">
        <w:t xml:space="preserve"> </w:t>
      </w:r>
      <w:r w:rsidRPr="003C7FF8">
        <w:rPr>
          <w:rFonts w:asciiTheme="minorHAnsi" w:hAnsiTheme="minorHAnsi"/>
        </w:rPr>
        <w:t>2 pages color or 11 x 17</w:t>
      </w:r>
      <w:r>
        <w:rPr>
          <w:rFonts w:asciiTheme="minorHAnsi" w:hAnsiTheme="minorHAnsi"/>
        </w:rPr>
        <w:t xml:space="preserve"> (each folder)</w:t>
      </w:r>
      <w:r w:rsidRPr="00E23D82">
        <w:rPr>
          <w:rFonts w:asciiTheme="minorHAnsi" w:hAnsiTheme="minorHAnsi"/>
        </w:rPr>
        <w:tab/>
        <w:t>$</w:t>
      </w:r>
      <w:r>
        <w:rPr>
          <w:rFonts w:asciiTheme="minorHAnsi" w:hAnsiTheme="minorHAnsi"/>
        </w:rPr>
        <w:t>4.50</w:t>
      </w:r>
    </w:p>
    <w:p w14:paraId="606BA949" w14:textId="5E53603F" w:rsidR="005338D6" w:rsidRDefault="003C7FF8" w:rsidP="005338D6">
      <w:pPr>
        <w:pStyle w:val="SampleBodyText"/>
        <w:rPr>
          <w:rFonts w:asciiTheme="minorHAnsi" w:hAnsiTheme="minorHAnsi"/>
        </w:rPr>
      </w:pPr>
      <w:r>
        <w:rPr>
          <w:rFonts w:asciiTheme="minorHAnsi" w:hAnsiTheme="minorHAnsi"/>
        </w:rPr>
        <w:t>Memorial CD initial set up</w:t>
      </w:r>
      <w:r w:rsidR="005338D6" w:rsidRPr="005338D6">
        <w:rPr>
          <w:rFonts w:asciiTheme="minorHAnsi" w:hAnsiTheme="minorHAnsi"/>
        </w:rPr>
        <w:t xml:space="preserve"> (up to </w:t>
      </w:r>
      <w:r>
        <w:rPr>
          <w:rFonts w:asciiTheme="minorHAnsi" w:hAnsiTheme="minorHAnsi"/>
        </w:rPr>
        <w:t>6</w:t>
      </w:r>
      <w:r w:rsidR="005338D6" w:rsidRPr="005338D6">
        <w:rPr>
          <w:rFonts w:asciiTheme="minorHAnsi" w:hAnsiTheme="minorHAnsi"/>
        </w:rPr>
        <w:t>0 p</w:t>
      </w:r>
      <w:r>
        <w:rPr>
          <w:rFonts w:asciiTheme="minorHAnsi" w:hAnsiTheme="minorHAnsi"/>
        </w:rPr>
        <w:t>ictures</w:t>
      </w:r>
      <w:r w:rsidR="005338D6" w:rsidRPr="005338D6">
        <w:rPr>
          <w:rFonts w:asciiTheme="minorHAnsi" w:hAnsiTheme="minorHAnsi"/>
        </w:rPr>
        <w:t>)</w:t>
      </w:r>
      <w:r w:rsidR="005338D6" w:rsidRPr="00E23D82">
        <w:rPr>
          <w:rFonts w:asciiTheme="minorHAnsi" w:hAnsiTheme="minorHAnsi"/>
        </w:rPr>
        <w:tab/>
        <w:t>$</w:t>
      </w:r>
      <w:r>
        <w:rPr>
          <w:rFonts w:asciiTheme="minorHAnsi" w:hAnsiTheme="minorHAnsi"/>
        </w:rPr>
        <w:t>60.00</w:t>
      </w:r>
    </w:p>
    <w:p w14:paraId="1230401D" w14:textId="1C753C4D" w:rsidR="003C7FF8" w:rsidRDefault="003C7FF8" w:rsidP="005338D6">
      <w:pPr>
        <w:pStyle w:val="SampleBodyText"/>
        <w:rPr>
          <w:rFonts w:asciiTheme="minorHAnsi" w:hAnsiTheme="minorHAnsi"/>
        </w:rPr>
      </w:pPr>
      <w:r>
        <w:rPr>
          <w:rFonts w:asciiTheme="minorHAnsi" w:hAnsiTheme="minorHAnsi"/>
        </w:rPr>
        <w:t xml:space="preserve">Memorial CD </w:t>
      </w:r>
      <w:r>
        <w:rPr>
          <w:rFonts w:asciiTheme="minorHAnsi" w:hAnsiTheme="minorHAnsi"/>
        </w:rPr>
        <w:t>copies</w:t>
      </w:r>
      <w:r w:rsidRPr="00E23D82">
        <w:rPr>
          <w:rFonts w:asciiTheme="minorHAnsi" w:hAnsiTheme="minorHAnsi"/>
        </w:rPr>
        <w:tab/>
        <w:t>$</w:t>
      </w:r>
      <w:r>
        <w:rPr>
          <w:rFonts w:asciiTheme="minorHAnsi" w:hAnsiTheme="minorHAnsi"/>
        </w:rPr>
        <w:t>20.00</w:t>
      </w:r>
    </w:p>
    <w:p w14:paraId="3A2C1A95" w14:textId="29055F97" w:rsidR="003C7FF8" w:rsidRDefault="003C7FF8" w:rsidP="005338D6">
      <w:pPr>
        <w:pStyle w:val="SampleBodyText"/>
        <w:rPr>
          <w:rFonts w:asciiTheme="minorHAnsi" w:hAnsiTheme="minorHAnsi"/>
        </w:rPr>
      </w:pPr>
      <w:r>
        <w:rPr>
          <w:rFonts w:asciiTheme="minorHAnsi" w:hAnsiTheme="minorHAnsi"/>
        </w:rPr>
        <w:t>Memorial CD</w:t>
      </w:r>
      <w:r>
        <w:rPr>
          <w:rFonts w:asciiTheme="minorHAnsi" w:hAnsiTheme="minorHAnsi"/>
        </w:rPr>
        <w:t xml:space="preserve"> additional pictures (per 10 pictures)</w:t>
      </w:r>
      <w:r w:rsidRPr="00E23D82">
        <w:rPr>
          <w:rFonts w:asciiTheme="minorHAnsi" w:hAnsiTheme="minorHAnsi"/>
        </w:rPr>
        <w:tab/>
        <w:t>$</w:t>
      </w:r>
      <w:r>
        <w:rPr>
          <w:rFonts w:asciiTheme="minorHAnsi" w:hAnsiTheme="minorHAnsi"/>
        </w:rPr>
        <w:t>10.00</w:t>
      </w:r>
    </w:p>
    <w:p w14:paraId="5E832F68" w14:textId="1C0F515D" w:rsidR="003C7FF8" w:rsidRDefault="003C7FF8" w:rsidP="005338D6">
      <w:pPr>
        <w:pStyle w:val="SampleBodyText"/>
        <w:rPr>
          <w:rFonts w:asciiTheme="minorHAnsi" w:hAnsiTheme="minorHAnsi"/>
        </w:rPr>
      </w:pPr>
      <w:r>
        <w:rPr>
          <w:rFonts w:asciiTheme="minorHAnsi" w:hAnsiTheme="minorHAnsi"/>
        </w:rPr>
        <w:t>Bookmarks (each)</w:t>
      </w:r>
      <w:r w:rsidRPr="00E23D82">
        <w:rPr>
          <w:rFonts w:asciiTheme="minorHAnsi" w:hAnsiTheme="minorHAnsi"/>
        </w:rPr>
        <w:tab/>
        <w:t>$</w:t>
      </w:r>
      <w:r>
        <w:rPr>
          <w:rFonts w:asciiTheme="minorHAnsi" w:hAnsiTheme="minorHAnsi"/>
        </w:rPr>
        <w:t>3.50</w:t>
      </w:r>
    </w:p>
    <w:p w14:paraId="50BE938A" w14:textId="1E7B3171" w:rsidR="00E50483" w:rsidRDefault="00E50483" w:rsidP="00E50483">
      <w:pPr>
        <w:pStyle w:val="SampleBodyText"/>
        <w:rPr>
          <w:rFonts w:asciiTheme="minorHAnsi" w:hAnsiTheme="minorHAnsi"/>
        </w:rPr>
      </w:pPr>
      <w:r>
        <w:rPr>
          <w:rFonts w:asciiTheme="minorHAnsi" w:hAnsiTheme="minorHAnsi"/>
        </w:rPr>
        <w:t>Register Book …………………………………………………………………………………………………………………………………………</w:t>
      </w:r>
      <w:proofErr w:type="gramStart"/>
      <w:r>
        <w:rPr>
          <w:rFonts w:asciiTheme="minorHAnsi" w:hAnsiTheme="minorHAnsi"/>
        </w:rPr>
        <w:t>…..</w:t>
      </w:r>
      <w:proofErr w:type="gramEnd"/>
      <w:r>
        <w:rPr>
          <w:rFonts w:asciiTheme="minorHAnsi" w:hAnsiTheme="minorHAnsi"/>
        </w:rPr>
        <w:t>$</w:t>
      </w:r>
      <w:r w:rsidR="003C7FF8">
        <w:rPr>
          <w:rFonts w:asciiTheme="minorHAnsi" w:hAnsiTheme="minorHAnsi"/>
        </w:rPr>
        <w:t>25</w:t>
      </w:r>
      <w:r>
        <w:rPr>
          <w:rFonts w:asciiTheme="minorHAnsi" w:hAnsiTheme="minorHAnsi"/>
        </w:rPr>
        <w:t>.00</w:t>
      </w:r>
    </w:p>
    <w:p w14:paraId="0136AE4F" w14:textId="6AD7C017" w:rsidR="00E50483" w:rsidRPr="00E50483" w:rsidRDefault="00E50483" w:rsidP="00E50483">
      <w:pPr>
        <w:pStyle w:val="SampleBodyText"/>
        <w:rPr>
          <w:rFonts w:asciiTheme="minorHAnsi" w:hAnsiTheme="minorHAnsi"/>
        </w:rPr>
      </w:pPr>
      <w:r w:rsidRPr="00E50483">
        <w:rPr>
          <w:rFonts w:asciiTheme="minorHAnsi" w:hAnsiTheme="minorHAnsi"/>
        </w:rPr>
        <w:t>Crucifix …………………………………………………………………………………………………………………</w:t>
      </w:r>
      <w:r>
        <w:rPr>
          <w:rFonts w:asciiTheme="minorHAnsi" w:hAnsiTheme="minorHAnsi"/>
        </w:rPr>
        <w:t>…………………………………</w:t>
      </w:r>
      <w:proofErr w:type="gramStart"/>
      <w:r>
        <w:rPr>
          <w:rFonts w:asciiTheme="minorHAnsi" w:hAnsiTheme="minorHAnsi"/>
        </w:rPr>
        <w:t>….$</w:t>
      </w:r>
      <w:proofErr w:type="gramEnd"/>
      <w:r>
        <w:rPr>
          <w:rFonts w:asciiTheme="minorHAnsi" w:hAnsiTheme="minorHAnsi"/>
        </w:rPr>
        <w:t>35.00</w:t>
      </w:r>
    </w:p>
    <w:p w14:paraId="4ECB6B74" w14:textId="6CE6307B" w:rsidR="003C7FF8" w:rsidRPr="00E50483" w:rsidRDefault="00E50483" w:rsidP="00E50483">
      <w:pPr>
        <w:pStyle w:val="SampleBodyText"/>
        <w:rPr>
          <w:rFonts w:asciiTheme="minorHAnsi" w:hAnsiTheme="minorHAnsi"/>
        </w:rPr>
      </w:pPr>
      <w:r w:rsidRPr="00E50483">
        <w:rPr>
          <w:rFonts w:asciiTheme="minorHAnsi" w:hAnsiTheme="minorHAnsi"/>
        </w:rPr>
        <w:t>Memorial Candle…………………………………………………………………………………………………………………</w:t>
      </w:r>
      <w:r>
        <w:rPr>
          <w:rFonts w:asciiTheme="minorHAnsi" w:hAnsiTheme="minorHAnsi"/>
        </w:rPr>
        <w:t>………………………$</w:t>
      </w:r>
      <w:r w:rsidR="003C7FF8">
        <w:rPr>
          <w:rFonts w:asciiTheme="minorHAnsi" w:hAnsiTheme="minorHAnsi"/>
        </w:rPr>
        <w:t>4</w:t>
      </w:r>
      <w:r>
        <w:rPr>
          <w:rFonts w:asciiTheme="minorHAnsi" w:hAnsiTheme="minorHAnsi"/>
        </w:rPr>
        <w:t>5.00</w:t>
      </w:r>
    </w:p>
    <w:p w14:paraId="3CDE2483" w14:textId="3A164E39" w:rsidR="00E50483" w:rsidRPr="00E50483" w:rsidRDefault="00E50483" w:rsidP="00E50483">
      <w:pPr>
        <w:pStyle w:val="SampleBodyText"/>
        <w:rPr>
          <w:rFonts w:asciiTheme="minorHAnsi" w:hAnsiTheme="minorHAnsi"/>
        </w:rPr>
      </w:pPr>
      <w:r w:rsidRPr="00E50483">
        <w:rPr>
          <w:rFonts w:asciiTheme="minorHAnsi" w:hAnsiTheme="minorHAnsi"/>
        </w:rPr>
        <w:t>Temporary Grave Marker …………………………………………………………………………………………………………………</w:t>
      </w:r>
      <w:r>
        <w:rPr>
          <w:rFonts w:asciiTheme="minorHAnsi" w:hAnsiTheme="minorHAnsi"/>
        </w:rPr>
        <w:t>…………$75.00</w:t>
      </w:r>
    </w:p>
    <w:p w14:paraId="667A69B8" w14:textId="77777777" w:rsidR="00E50483" w:rsidRPr="00E50483" w:rsidRDefault="00E50483" w:rsidP="00E50483">
      <w:pPr>
        <w:pStyle w:val="SampleBodyText"/>
        <w:rPr>
          <w:rFonts w:asciiTheme="minorHAnsi" w:hAnsiTheme="minorHAnsi"/>
        </w:rPr>
      </w:pPr>
    </w:p>
    <w:p w14:paraId="64F15B3D" w14:textId="2E2B65E2" w:rsidR="00E50483" w:rsidRPr="00E50483" w:rsidRDefault="00E50483" w:rsidP="0098292E">
      <w:pPr>
        <w:rPr>
          <w:rFonts w:asciiTheme="minorHAnsi" w:hAnsiTheme="minorHAnsi"/>
          <w:sz w:val="22"/>
          <w:szCs w:val="22"/>
          <w:vertAlign w:val="subscript"/>
        </w:rPr>
      </w:pPr>
      <w:r w:rsidRPr="00E50483">
        <w:rPr>
          <w:rFonts w:asciiTheme="minorHAnsi" w:hAnsiTheme="minorHAnsi"/>
          <w:sz w:val="22"/>
          <w:szCs w:val="22"/>
          <w:vertAlign w:val="subscript"/>
        </w:rPr>
        <w:t xml:space="preserve"> </w:t>
      </w:r>
    </w:p>
    <w:p w14:paraId="51F06857" w14:textId="77777777" w:rsidR="00E50483" w:rsidRPr="00E50483" w:rsidRDefault="00E50483">
      <w:pPr>
        <w:rPr>
          <w:rFonts w:asciiTheme="minorHAnsi" w:hAnsiTheme="minorHAnsi"/>
          <w:sz w:val="22"/>
          <w:szCs w:val="22"/>
          <w:vertAlign w:val="subscript"/>
        </w:rPr>
      </w:pPr>
    </w:p>
    <w:sectPr w:rsidR="00E50483" w:rsidRPr="00E50483" w:rsidSect="00910B0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AD3F0" w14:textId="77777777" w:rsidR="00910B04" w:rsidRDefault="00910B04" w:rsidP="00AC0017">
      <w:r>
        <w:separator/>
      </w:r>
    </w:p>
  </w:endnote>
  <w:endnote w:type="continuationSeparator" w:id="0">
    <w:p w14:paraId="1DDC35F5" w14:textId="77777777" w:rsidR="00910B04" w:rsidRDefault="00910B04"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668E7" w14:textId="77777777" w:rsidR="00910B04" w:rsidRDefault="00910B04" w:rsidP="00AC0017">
      <w:r>
        <w:separator/>
      </w:r>
    </w:p>
  </w:footnote>
  <w:footnote w:type="continuationSeparator" w:id="0">
    <w:p w14:paraId="3D981813" w14:textId="77777777" w:rsidR="00910B04" w:rsidRDefault="00910B04" w:rsidP="00AC0017">
      <w:r>
        <w:continuationSeparator/>
      </w:r>
    </w:p>
  </w:footnote>
  <w:footnote w:id="1">
    <w:p w14:paraId="3EB40140" w14:textId="48F0BD03" w:rsidR="00E23D82" w:rsidRPr="00E23D82" w:rsidRDefault="00E23D82">
      <w:pPr>
        <w:pStyle w:val="FootnoteText"/>
        <w:rPr>
          <w:rFonts w:asciiTheme="minorHAnsi" w:hAnsiTheme="minorHAnsi"/>
        </w:rPr>
      </w:pPr>
    </w:p>
  </w:footnote>
  <w:footnote w:id="2">
    <w:p w14:paraId="279EA80E" w14:textId="6A39AFE2" w:rsidR="00E23D82" w:rsidRDefault="00E23D82" w:rsidP="00E23D82">
      <w:pPr>
        <w:pStyle w:val="FootnoteText"/>
        <w:rPr>
          <w:rFonts w:asciiTheme="minorHAnsi" w:hAnsiTheme="minorHAnsi"/>
        </w:rPr>
      </w:pPr>
    </w:p>
    <w:p w14:paraId="118AA277" w14:textId="77777777" w:rsidR="000F3D7D" w:rsidRDefault="000F3D7D" w:rsidP="00E23D82">
      <w:pPr>
        <w:pStyle w:val="FootnoteText"/>
        <w:rPr>
          <w:rFonts w:asciiTheme="minorHAnsi" w:hAnsiTheme="minorHAnsi"/>
        </w:rPr>
      </w:pPr>
    </w:p>
    <w:p w14:paraId="046D5442" w14:textId="77777777" w:rsidR="000F3D7D" w:rsidRDefault="000F3D7D" w:rsidP="00E23D82">
      <w:pPr>
        <w:pStyle w:val="FootnoteText"/>
        <w:rPr>
          <w:rFonts w:asciiTheme="minorHAnsi" w:hAnsiTheme="minorHAnsi"/>
        </w:rPr>
      </w:pPr>
    </w:p>
    <w:p w14:paraId="2A195CFF" w14:textId="77777777" w:rsidR="000F3D7D" w:rsidRDefault="000F3D7D" w:rsidP="00E23D82">
      <w:pPr>
        <w:pStyle w:val="FootnoteText"/>
        <w:rPr>
          <w:rFonts w:asciiTheme="minorHAnsi" w:hAnsiTheme="minorHAnsi"/>
        </w:rPr>
      </w:pPr>
    </w:p>
    <w:p w14:paraId="77075DDC" w14:textId="77777777" w:rsidR="000F3D7D" w:rsidRPr="00E23D82" w:rsidRDefault="000F3D7D" w:rsidP="00E23D82">
      <w:pPr>
        <w:pStyle w:val="FootnoteText"/>
        <w:rPr>
          <w:rFonts w:asciiTheme="minorHAnsi" w:hAnsi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68238B"/>
    <w:multiLevelType w:val="multilevel"/>
    <w:tmpl w:val="1F86A1F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268314885">
    <w:abstractNumId w:val="0"/>
  </w:num>
  <w:num w:numId="2" w16cid:durableId="457994976">
    <w:abstractNumId w:val="0"/>
  </w:num>
  <w:num w:numId="3" w16cid:durableId="54545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82"/>
    <w:rsid w:val="00016D9F"/>
    <w:rsid w:val="00026EB8"/>
    <w:rsid w:val="00030DB8"/>
    <w:rsid w:val="000A2329"/>
    <w:rsid w:val="000A6724"/>
    <w:rsid w:val="000B67F9"/>
    <w:rsid w:val="000F3D7D"/>
    <w:rsid w:val="000F6181"/>
    <w:rsid w:val="00111DF3"/>
    <w:rsid w:val="00160C9E"/>
    <w:rsid w:val="0016347C"/>
    <w:rsid w:val="001C4F20"/>
    <w:rsid w:val="001D0E96"/>
    <w:rsid w:val="001E4E0F"/>
    <w:rsid w:val="001E7261"/>
    <w:rsid w:val="00221AF0"/>
    <w:rsid w:val="0023141C"/>
    <w:rsid w:val="00247827"/>
    <w:rsid w:val="002779FA"/>
    <w:rsid w:val="002C5FE2"/>
    <w:rsid w:val="00310E41"/>
    <w:rsid w:val="00322CB1"/>
    <w:rsid w:val="00341584"/>
    <w:rsid w:val="003531A1"/>
    <w:rsid w:val="003561A2"/>
    <w:rsid w:val="00377D92"/>
    <w:rsid w:val="00380333"/>
    <w:rsid w:val="003C7FF8"/>
    <w:rsid w:val="003D7C89"/>
    <w:rsid w:val="003E6E3E"/>
    <w:rsid w:val="003F7161"/>
    <w:rsid w:val="004009B3"/>
    <w:rsid w:val="0041730F"/>
    <w:rsid w:val="00426C52"/>
    <w:rsid w:val="00434D30"/>
    <w:rsid w:val="0046020A"/>
    <w:rsid w:val="00472D51"/>
    <w:rsid w:val="004741D8"/>
    <w:rsid w:val="004C68C4"/>
    <w:rsid w:val="004D63B1"/>
    <w:rsid w:val="004D79BC"/>
    <w:rsid w:val="004F01ED"/>
    <w:rsid w:val="004F0293"/>
    <w:rsid w:val="005027BC"/>
    <w:rsid w:val="005129B8"/>
    <w:rsid w:val="005311DE"/>
    <w:rsid w:val="005338D6"/>
    <w:rsid w:val="00540EBC"/>
    <w:rsid w:val="0055133E"/>
    <w:rsid w:val="00575011"/>
    <w:rsid w:val="00575D9C"/>
    <w:rsid w:val="005A0437"/>
    <w:rsid w:val="00601CA4"/>
    <w:rsid w:val="00614270"/>
    <w:rsid w:val="00630F0C"/>
    <w:rsid w:val="00635AB5"/>
    <w:rsid w:val="00640552"/>
    <w:rsid w:val="00683911"/>
    <w:rsid w:val="006B143D"/>
    <w:rsid w:val="006B4E54"/>
    <w:rsid w:val="00724256"/>
    <w:rsid w:val="00767065"/>
    <w:rsid w:val="008060F6"/>
    <w:rsid w:val="00810484"/>
    <w:rsid w:val="00840003"/>
    <w:rsid w:val="00865470"/>
    <w:rsid w:val="008A4706"/>
    <w:rsid w:val="008D1BDA"/>
    <w:rsid w:val="008D33C4"/>
    <w:rsid w:val="00910B04"/>
    <w:rsid w:val="00940D59"/>
    <w:rsid w:val="009510DE"/>
    <w:rsid w:val="009669D2"/>
    <w:rsid w:val="009672A3"/>
    <w:rsid w:val="0098292E"/>
    <w:rsid w:val="009970F1"/>
    <w:rsid w:val="009A4834"/>
    <w:rsid w:val="009A6EBB"/>
    <w:rsid w:val="009E2C97"/>
    <w:rsid w:val="009F5C17"/>
    <w:rsid w:val="009F6C71"/>
    <w:rsid w:val="00A02540"/>
    <w:rsid w:val="00A24183"/>
    <w:rsid w:val="00A33CD7"/>
    <w:rsid w:val="00AC0017"/>
    <w:rsid w:val="00AD312F"/>
    <w:rsid w:val="00AD7A1C"/>
    <w:rsid w:val="00AE1774"/>
    <w:rsid w:val="00B100EF"/>
    <w:rsid w:val="00B22913"/>
    <w:rsid w:val="00B37128"/>
    <w:rsid w:val="00B66099"/>
    <w:rsid w:val="00BD1820"/>
    <w:rsid w:val="00C0002C"/>
    <w:rsid w:val="00C034AC"/>
    <w:rsid w:val="00C55C86"/>
    <w:rsid w:val="00C91792"/>
    <w:rsid w:val="00C91D5B"/>
    <w:rsid w:val="00CA1210"/>
    <w:rsid w:val="00CA50AF"/>
    <w:rsid w:val="00CB30DA"/>
    <w:rsid w:val="00CC64E0"/>
    <w:rsid w:val="00CD328D"/>
    <w:rsid w:val="00D06B7E"/>
    <w:rsid w:val="00D12349"/>
    <w:rsid w:val="00D14EE9"/>
    <w:rsid w:val="00D252E9"/>
    <w:rsid w:val="00D50ABD"/>
    <w:rsid w:val="00D57623"/>
    <w:rsid w:val="00D81E8B"/>
    <w:rsid w:val="00DD68B7"/>
    <w:rsid w:val="00E1700E"/>
    <w:rsid w:val="00E23D82"/>
    <w:rsid w:val="00E2518C"/>
    <w:rsid w:val="00E4177A"/>
    <w:rsid w:val="00E50483"/>
    <w:rsid w:val="00E8783D"/>
    <w:rsid w:val="00EA0995"/>
    <w:rsid w:val="00ED773B"/>
    <w:rsid w:val="00EE2C45"/>
    <w:rsid w:val="00EF0E76"/>
    <w:rsid w:val="00F40D20"/>
    <w:rsid w:val="00F829AD"/>
    <w:rsid w:val="00F8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C0C5"/>
  <w15:docId w15:val="{7F4AA135-A508-4424-83A7-562DB7C1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paragraph" w:customStyle="1" w:styleId="SampleNumber">
    <w:name w:val="Sample Number"/>
    <w:basedOn w:val="Normal"/>
    <w:uiPriority w:val="99"/>
    <w:rsid w:val="00E23D82"/>
    <w:pPr>
      <w:keepNext/>
      <w:keepLines/>
      <w:suppressAutoHyphens/>
      <w:autoSpaceDE w:val="0"/>
      <w:autoSpaceDN w:val="0"/>
      <w:adjustRightInd w:val="0"/>
      <w:spacing w:before="220" w:after="180" w:line="380" w:lineRule="atLeast"/>
      <w:textAlignment w:val="center"/>
    </w:pPr>
    <w:rPr>
      <w:rFonts w:ascii="Proxima Nova Rg" w:hAnsi="Proxima Nova Rg" w:cs="Proxima Nova Rg"/>
      <w:b/>
      <w:bCs/>
      <w:color w:val="653387"/>
      <w:sz w:val="38"/>
      <w:szCs w:val="38"/>
    </w:rPr>
  </w:style>
  <w:style w:type="paragraph" w:styleId="BodyText">
    <w:name w:val="Body Text"/>
    <w:basedOn w:val="Normal"/>
    <w:link w:val="BodyTextChar"/>
    <w:uiPriority w:val="99"/>
    <w:rsid w:val="00E2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44" w:line="288" w:lineRule="auto"/>
      <w:textAlignment w:val="center"/>
    </w:pPr>
    <w:rPr>
      <w:rFonts w:ascii="Proxima Nova Rg" w:hAnsi="Proxima Nova Rg" w:cs="Proxima Nova Rg"/>
      <w:color w:val="000000"/>
      <w:sz w:val="22"/>
      <w:szCs w:val="22"/>
    </w:rPr>
  </w:style>
  <w:style w:type="character" w:customStyle="1" w:styleId="BodyTextChar">
    <w:name w:val="Body Text Char"/>
    <w:basedOn w:val="DefaultParagraphFont"/>
    <w:link w:val="BodyText"/>
    <w:uiPriority w:val="99"/>
    <w:rsid w:val="00E23D82"/>
    <w:rPr>
      <w:rFonts w:ascii="Proxima Nova Rg" w:hAnsi="Proxima Nova Rg" w:cs="Proxima Nova Rg"/>
      <w:color w:val="000000"/>
      <w:sz w:val="22"/>
      <w:szCs w:val="22"/>
    </w:rPr>
  </w:style>
  <w:style w:type="paragraph" w:customStyle="1" w:styleId="SampleBodyText">
    <w:name w:val="Sample Body Text"/>
    <w:basedOn w:val="BodyText"/>
    <w:uiPriority w:val="99"/>
    <w:rsid w:val="00E23D8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800"/>
        <w:tab w:val="clear" w:pos="11520"/>
        <w:tab w:val="clear" w:pos="12240"/>
        <w:tab w:val="clear" w:pos="12960"/>
        <w:tab w:val="clear" w:pos="13680"/>
        <w:tab w:val="clear" w:pos="14400"/>
        <w:tab w:val="right" w:leader="dot" w:pos="10080"/>
      </w:tabs>
      <w:spacing w:before="144" w:after="0"/>
    </w:pPr>
  </w:style>
  <w:style w:type="paragraph" w:customStyle="1" w:styleId="SampleBodyIndent">
    <w:name w:val="Sample Body Indent"/>
    <w:basedOn w:val="SampleBodyText"/>
    <w:uiPriority w:val="99"/>
    <w:rsid w:val="00E23D82"/>
    <w:pPr>
      <w:spacing w:before="90"/>
      <w:ind w:left="450"/>
    </w:pPr>
  </w:style>
  <w:style w:type="paragraph" w:styleId="BalloonText">
    <w:name w:val="Balloon Text"/>
    <w:basedOn w:val="Normal"/>
    <w:link w:val="BalloonTextChar"/>
    <w:uiPriority w:val="99"/>
    <w:semiHidden/>
    <w:unhideWhenUsed/>
    <w:rsid w:val="00E23D82"/>
    <w:rPr>
      <w:rFonts w:ascii="Tahoma" w:hAnsi="Tahoma" w:cs="Tahoma"/>
      <w:sz w:val="16"/>
      <w:szCs w:val="16"/>
    </w:rPr>
  </w:style>
  <w:style w:type="character" w:customStyle="1" w:styleId="BalloonTextChar">
    <w:name w:val="Balloon Text Char"/>
    <w:basedOn w:val="DefaultParagraphFont"/>
    <w:link w:val="BalloonText"/>
    <w:uiPriority w:val="99"/>
    <w:semiHidden/>
    <w:rsid w:val="00E23D82"/>
    <w:rPr>
      <w:rFonts w:ascii="Tahoma" w:hAnsi="Tahoma" w:cs="Tahoma"/>
      <w:sz w:val="16"/>
      <w:szCs w:val="16"/>
    </w:rPr>
  </w:style>
  <w:style w:type="paragraph" w:styleId="FootnoteText">
    <w:name w:val="footnote text"/>
    <w:basedOn w:val="Normal"/>
    <w:link w:val="FootnoteTextChar"/>
    <w:uiPriority w:val="99"/>
    <w:semiHidden/>
    <w:unhideWhenUsed/>
    <w:rsid w:val="00E23D82"/>
    <w:rPr>
      <w:sz w:val="20"/>
      <w:szCs w:val="20"/>
    </w:rPr>
  </w:style>
  <w:style w:type="character" w:customStyle="1" w:styleId="FootnoteTextChar">
    <w:name w:val="Footnote Text Char"/>
    <w:basedOn w:val="DefaultParagraphFont"/>
    <w:link w:val="FootnoteText"/>
    <w:uiPriority w:val="99"/>
    <w:semiHidden/>
    <w:rsid w:val="00E23D82"/>
    <w:rPr>
      <w:sz w:val="20"/>
      <w:szCs w:val="20"/>
    </w:rPr>
  </w:style>
  <w:style w:type="character" w:styleId="FootnoteReference">
    <w:name w:val="footnote reference"/>
    <w:basedOn w:val="DefaultParagraphFont"/>
    <w:uiPriority w:val="99"/>
    <w:semiHidden/>
    <w:unhideWhenUsed/>
    <w:rsid w:val="00E23D82"/>
    <w:rPr>
      <w:vertAlign w:val="superscript"/>
    </w:rPr>
  </w:style>
  <w:style w:type="paragraph" w:styleId="EndnoteText">
    <w:name w:val="endnote text"/>
    <w:basedOn w:val="Normal"/>
    <w:link w:val="EndnoteTextChar"/>
    <w:uiPriority w:val="99"/>
    <w:semiHidden/>
    <w:unhideWhenUsed/>
    <w:rsid w:val="00E23D82"/>
    <w:rPr>
      <w:sz w:val="20"/>
      <w:szCs w:val="20"/>
    </w:rPr>
  </w:style>
  <w:style w:type="character" w:customStyle="1" w:styleId="EndnoteTextChar">
    <w:name w:val="Endnote Text Char"/>
    <w:basedOn w:val="DefaultParagraphFont"/>
    <w:link w:val="EndnoteText"/>
    <w:uiPriority w:val="99"/>
    <w:semiHidden/>
    <w:rsid w:val="00E23D82"/>
    <w:rPr>
      <w:sz w:val="20"/>
      <w:szCs w:val="20"/>
    </w:rPr>
  </w:style>
  <w:style w:type="character" w:styleId="EndnoteReference">
    <w:name w:val="endnote reference"/>
    <w:basedOn w:val="DefaultParagraphFont"/>
    <w:uiPriority w:val="99"/>
    <w:semiHidden/>
    <w:unhideWhenUsed/>
    <w:rsid w:val="00E23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A50EA846B7304AABE57623FDE86F04" ma:contentTypeVersion="15" ma:contentTypeDescription="Create a new document." ma:contentTypeScope="" ma:versionID="b0485d013a47a6a3a9096fb72986f5fa">
  <xsd:schema xmlns:xsd="http://www.w3.org/2001/XMLSchema" xmlns:xs="http://www.w3.org/2001/XMLSchema" xmlns:p="http://schemas.microsoft.com/office/2006/metadata/properties" xmlns:ns3="60eb79f0-c00d-49bc-8c59-cf3f6b18e004" xmlns:ns4="202d4fda-3074-43a4-97e2-094f7c10d613" targetNamespace="http://schemas.microsoft.com/office/2006/metadata/properties" ma:root="true" ma:fieldsID="1b5ca7bfe83cf4d90d5904123149503d" ns3:_="" ns4:_="">
    <xsd:import namespace="60eb79f0-c00d-49bc-8c59-cf3f6b18e004"/>
    <xsd:import namespace="202d4fda-3074-43a4-97e2-094f7c10d6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79f0-c00d-49bc-8c59-cf3f6b18e0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d4fda-3074-43a4-97e2-094f7c10d6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02d4fda-3074-43a4-97e2-094f7c10d613" xsi:nil="true"/>
  </documentManagement>
</p:properties>
</file>

<file path=customXml/itemProps1.xml><?xml version="1.0" encoding="utf-8"?>
<ds:datastoreItem xmlns:ds="http://schemas.openxmlformats.org/officeDocument/2006/customXml" ds:itemID="{1DB41C9C-11E5-4685-A288-E71BBEF1B247}">
  <ds:schemaRefs>
    <ds:schemaRef ds:uri="http://schemas.openxmlformats.org/officeDocument/2006/bibliography"/>
  </ds:schemaRefs>
</ds:datastoreItem>
</file>

<file path=customXml/itemProps2.xml><?xml version="1.0" encoding="utf-8"?>
<ds:datastoreItem xmlns:ds="http://schemas.openxmlformats.org/officeDocument/2006/customXml" ds:itemID="{41841163-C8F7-469A-BD06-A4C6BE6EB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b79f0-c00d-49bc-8c59-cf3f6b18e004"/>
    <ds:schemaRef ds:uri="202d4fda-3074-43a4-97e2-094f7c10d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D7BF5-9375-457E-8689-5B4177F6F075}">
  <ds:schemaRefs>
    <ds:schemaRef ds:uri="http://schemas.microsoft.com/sharepoint/v3/contenttype/forms"/>
  </ds:schemaRefs>
</ds:datastoreItem>
</file>

<file path=customXml/itemProps4.xml><?xml version="1.0" encoding="utf-8"?>
<ds:datastoreItem xmlns:ds="http://schemas.openxmlformats.org/officeDocument/2006/customXml" ds:itemID="{DE5D3DF3-FC0F-4D83-BA90-8A82B5EC1F64}">
  <ds:schemaRefs>
    <ds:schemaRef ds:uri="60eb79f0-c00d-49bc-8c59-cf3f6b18e004"/>
    <ds:schemaRef ds:uri="202d4fda-3074-43a4-97e2-094f7c10d613"/>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Gelula</dc:creator>
  <cp:lastModifiedBy>bdeja@matw.com Deja</cp:lastModifiedBy>
  <cp:revision>2</cp:revision>
  <dcterms:created xsi:type="dcterms:W3CDTF">2024-02-28T18:59:00Z</dcterms:created>
  <dcterms:modified xsi:type="dcterms:W3CDTF">2024-02-28T18:59:00Z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0x010100DAA50EA846B7304AABE57623FDE86F04</vt:lpwstr>
  </property>
</Properties>
</file>